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79" w:rsidRDefault="00E17AEA">
      <w:r>
        <w:rPr>
          <w:noProof/>
          <w:lang w:eastAsia="ru-RU"/>
        </w:rPr>
        <w:drawing>
          <wp:inline distT="0" distB="0" distL="0" distR="0">
            <wp:extent cx="5940425" cy="8150613"/>
            <wp:effectExtent l="19050" t="0" r="3175" b="0"/>
            <wp:docPr id="1" name="Рисунок 1" descr="C:\Documents and Settings\Оператор\Мои документы\Мои рисунки\Мои документы 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Оператор\Мои документы\Мои рисунки\Мои документы 348.jpg"/>
                    <pic:cNvPicPr>
                      <a:picLocks noChangeAspect="1" noChangeArrowheads="1"/>
                    </pic:cNvPicPr>
                  </pic:nvPicPr>
                  <pic:blipFill>
                    <a:blip r:embed="rId5"/>
                    <a:srcRect/>
                    <a:stretch>
                      <a:fillRect/>
                    </a:stretch>
                  </pic:blipFill>
                  <pic:spPr bwMode="auto">
                    <a:xfrm>
                      <a:off x="0" y="0"/>
                      <a:ext cx="5940425" cy="8150613"/>
                    </a:xfrm>
                    <a:prstGeom prst="rect">
                      <a:avLst/>
                    </a:prstGeom>
                    <a:noFill/>
                    <a:ln w="9525">
                      <a:noFill/>
                      <a:miter lim="800000"/>
                      <a:headEnd/>
                      <a:tailEnd/>
                    </a:ln>
                  </pic:spPr>
                </pic:pic>
              </a:graphicData>
            </a:graphic>
          </wp:inline>
        </w:drawing>
      </w:r>
    </w:p>
    <w:p w:rsidR="00E17AEA" w:rsidRDefault="00E17AEA"/>
    <w:p w:rsidR="00E17AEA" w:rsidRDefault="00E17AEA"/>
    <w:p w:rsidR="00E17AEA" w:rsidRDefault="00E17AEA"/>
    <w:p w:rsidR="00E17AEA" w:rsidRPr="004D7762" w:rsidRDefault="00E17AEA" w:rsidP="00E17AEA">
      <w:pPr>
        <w:numPr>
          <w:ilvl w:val="0"/>
          <w:numId w:val="1"/>
        </w:numPr>
        <w:autoSpaceDE w:val="0"/>
        <w:autoSpaceDN w:val="0"/>
        <w:adjustRightInd w:val="0"/>
        <w:spacing w:after="0" w:line="240" w:lineRule="auto"/>
        <w:ind w:left="720" w:hanging="360"/>
        <w:jc w:val="center"/>
        <w:rPr>
          <w:rFonts w:ascii="Times New Roman CYR" w:hAnsi="Times New Roman CYR" w:cs="Times New Roman CYR"/>
          <w:b/>
          <w:bCs/>
          <w:sz w:val="24"/>
          <w:szCs w:val="24"/>
        </w:rPr>
      </w:pPr>
      <w:r w:rsidRPr="004D7762">
        <w:rPr>
          <w:rFonts w:ascii="Times New Roman CYR" w:hAnsi="Times New Roman CYR" w:cs="Times New Roman CYR"/>
          <w:b/>
          <w:bCs/>
          <w:sz w:val="24"/>
          <w:szCs w:val="24"/>
        </w:rPr>
        <w:lastRenderedPageBreak/>
        <w:t>Общие положения</w:t>
      </w:r>
    </w:p>
    <w:p w:rsidR="00E17AEA" w:rsidRPr="004D7762" w:rsidRDefault="00E17AEA" w:rsidP="00E17AEA">
      <w:pPr>
        <w:autoSpaceDE w:val="0"/>
        <w:autoSpaceDN w:val="0"/>
        <w:adjustRightInd w:val="0"/>
        <w:spacing w:after="0" w:line="240" w:lineRule="auto"/>
        <w:ind w:left="360"/>
        <w:rPr>
          <w:rFonts w:ascii="Times New Roman" w:hAnsi="Times New Roman" w:cs="Times New Roman"/>
          <w:b/>
          <w:bCs/>
          <w:sz w:val="24"/>
          <w:szCs w:val="24"/>
          <w:lang w:val="en-US"/>
        </w:rPr>
      </w:pPr>
    </w:p>
    <w:p w:rsidR="00E17AEA" w:rsidRPr="004D7762" w:rsidRDefault="00E17AEA" w:rsidP="00E17AEA">
      <w:pPr>
        <w:numPr>
          <w:ilvl w:val="0"/>
          <w:numId w:val="1"/>
        </w:numPr>
        <w:tabs>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Настоящее положение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О проведении аттестации педагогических работников в целях подтверждения соответствия занимаемым ими должностям</w:t>
      </w:r>
      <w:r w:rsidRPr="004D7762">
        <w:rPr>
          <w:rFonts w:ascii="Times New Roman" w:hAnsi="Times New Roman" w:cs="Times New Roman"/>
          <w:sz w:val="24"/>
          <w:szCs w:val="24"/>
        </w:rPr>
        <w:t>» (</w:t>
      </w:r>
      <w:r w:rsidRPr="004D7762">
        <w:rPr>
          <w:rFonts w:ascii="Times New Roman CYR" w:hAnsi="Times New Roman CYR" w:cs="Times New Roman CYR"/>
          <w:sz w:val="24"/>
          <w:szCs w:val="24"/>
        </w:rPr>
        <w:t>далее - Положение) регламентирует полномочия, состав, функции и порядок деятельности аттестационной комиссии организации, осуществляющей образовательную деятельность муниципального бюджетного образовательного учреждения детского сада «Ручеек» п</w:t>
      </w:r>
      <w:proofErr w:type="gramStart"/>
      <w:r w:rsidRPr="004D7762">
        <w:rPr>
          <w:rFonts w:ascii="Times New Roman CYR" w:hAnsi="Times New Roman CYR" w:cs="Times New Roman CYR"/>
          <w:sz w:val="24"/>
          <w:szCs w:val="24"/>
        </w:rPr>
        <w:t>.К</w:t>
      </w:r>
      <w:proofErr w:type="gramEnd"/>
      <w:r w:rsidRPr="004D7762">
        <w:rPr>
          <w:rFonts w:ascii="Times New Roman CYR" w:hAnsi="Times New Roman CYR" w:cs="Times New Roman CYR"/>
          <w:sz w:val="24"/>
          <w:szCs w:val="24"/>
        </w:rPr>
        <w:t>рутобережный (далее - Организация).</w:t>
      </w:r>
    </w:p>
    <w:p w:rsidR="00E17AEA" w:rsidRPr="004D7762" w:rsidRDefault="00E17AEA" w:rsidP="00E17AEA">
      <w:pPr>
        <w:numPr>
          <w:ilvl w:val="0"/>
          <w:numId w:val="1"/>
        </w:numPr>
        <w:tabs>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4D7762">
        <w:rPr>
          <w:rFonts w:ascii="Times New Roman CYR" w:hAnsi="Times New Roman CYR" w:cs="Times New Roman CYR"/>
          <w:sz w:val="24"/>
          <w:szCs w:val="24"/>
        </w:rPr>
        <w:t>Аттестационная комиссия Организации (далее – Комиссия) создается в целях подтверждения соответствия педагогических работников занимаемым ими должностям Организации на основе оценки их профессиональной деятельности, а так же коллегиальном рассмотрении случаев, связанных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w:t>
      </w:r>
      <w:proofErr w:type="gramEnd"/>
    </w:p>
    <w:p w:rsidR="00E17AEA" w:rsidRPr="004D7762" w:rsidRDefault="00E17AEA" w:rsidP="00E17AEA">
      <w:pPr>
        <w:pStyle w:val="a5"/>
        <w:numPr>
          <w:ilvl w:val="0"/>
          <w:numId w:val="1"/>
        </w:numPr>
        <w:tabs>
          <w:tab w:val="left" w:pos="1440"/>
        </w:tabs>
        <w:autoSpaceDE w:val="0"/>
        <w:autoSpaceDN w:val="0"/>
        <w:adjustRightInd w:val="0"/>
        <w:spacing w:after="0" w:line="240" w:lineRule="auto"/>
        <w:ind w:left="0" w:firstLine="993"/>
        <w:jc w:val="both"/>
        <w:rPr>
          <w:rFonts w:ascii="Times New Roman CYR" w:hAnsi="Times New Roman CYR" w:cs="Times New Roman CYR"/>
          <w:sz w:val="24"/>
          <w:szCs w:val="24"/>
        </w:rPr>
      </w:pPr>
      <w:proofErr w:type="gramStart"/>
      <w:r w:rsidRPr="004D7762">
        <w:rPr>
          <w:rFonts w:ascii="Times New Roman CYR" w:hAnsi="Times New Roman CYR" w:cs="Times New Roman CYR"/>
          <w:sz w:val="24"/>
          <w:szCs w:val="24"/>
        </w:rPr>
        <w:t xml:space="preserve">В своей деятельности Комиссия руководствуется Федеральным законом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Об образовании в Российской Федерации</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 xml:space="preserve">от 29 декабря 2012 года № 273-ФЗ, приказом Министерства образования и науки РФ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Об утверждении порядка проведения аттестации педагогических работников организаций, осуществляющих образовательную деятельность</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 xml:space="preserve">от 7 апреля 2014 года № 276, постановлением Правительства Российской Федерации от 8 августа 2013 года № 678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Об утверждении номенклатуры должностей педагогических работников организаций, осуществляющих образовательную</w:t>
      </w:r>
      <w:proofErr w:type="gramEnd"/>
      <w:r w:rsidRPr="004D7762">
        <w:rPr>
          <w:rFonts w:ascii="Times New Roman CYR" w:hAnsi="Times New Roman CYR" w:cs="Times New Roman CYR"/>
          <w:sz w:val="24"/>
          <w:szCs w:val="24"/>
        </w:rPr>
        <w:t xml:space="preserve"> деятельность, должностей руководителей образовательных организаций</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 xml:space="preserve">приказом Минздравсоцразвития Российской Федерации от 26 августа 2010 года № 761н (ред. от 31.05.2011) </w:t>
      </w:r>
      <w:r w:rsidRPr="004D7762">
        <w:rPr>
          <w:rFonts w:ascii="Times New Roman" w:hAnsi="Times New Roman" w:cs="Times New Roman"/>
          <w:sz w:val="24"/>
          <w:szCs w:val="24"/>
        </w:rPr>
        <w:t>«</w:t>
      </w:r>
      <w:r w:rsidRPr="004D7762">
        <w:rPr>
          <w:rFonts w:ascii="Times New Roman CYR" w:hAnsi="Times New Roman CYR" w:cs="Times New Roman CYR"/>
          <w:sz w:val="24"/>
          <w:szCs w:val="24"/>
        </w:rPr>
        <w:t xml:space="preserve">Об утверждении Единого квалификационного справочника должностей руководителей, специалистов и служащих, раздел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Квалификационные характеристики должностей работников образования</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Трудовым Кодексом Российской Федерации, настоящим приказом Организации.</w:t>
      </w:r>
    </w:p>
    <w:p w:rsidR="00E17AEA" w:rsidRPr="004D7762" w:rsidRDefault="00E17AEA" w:rsidP="00E17AEA">
      <w:pPr>
        <w:numPr>
          <w:ilvl w:val="0"/>
          <w:numId w:val="1"/>
        </w:numPr>
        <w:tabs>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Проведение аттестации осуществляется в соответствии с приказом Министерства образования и науки Российской Федерации от 7 апреля 2014 года № 276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Об утверждении Порядка проведения аттестации педагогических работников организаций, осуществляющих образовательную деятельность</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и является ведомственным нормативным правовым актом прямого действия.</w:t>
      </w:r>
    </w:p>
    <w:p w:rsidR="00E17AEA" w:rsidRPr="004D7762" w:rsidRDefault="00E17AEA" w:rsidP="00E17AEA">
      <w:pPr>
        <w:numPr>
          <w:ilvl w:val="0"/>
          <w:numId w:val="1"/>
        </w:numPr>
        <w:tabs>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Основными принципами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соблюдение законности и ответственности, изучение и учет общественного мнения.</w:t>
      </w:r>
    </w:p>
    <w:p w:rsidR="00E17AEA" w:rsidRPr="004D7762" w:rsidRDefault="00E17AEA" w:rsidP="00E17AEA">
      <w:pPr>
        <w:numPr>
          <w:ilvl w:val="0"/>
          <w:numId w:val="1"/>
        </w:numPr>
        <w:tabs>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Основными задачами аттестации в целях подтверждения соответствия педагогических работников занимаемым ими должностям являются: </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определение необходимости повышения квалификации педагогических работников;</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повышение эффективности и качества педагогической деятельности;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выявление перспектив использования потенциальных возможностей педагогических работников;</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учет требований федеральных государственных образовательных </w:t>
      </w:r>
      <w:hyperlink r:id="rId6" w:history="1">
        <w:r w:rsidRPr="004D7762">
          <w:rPr>
            <w:rFonts w:ascii="Times New Roman CYR" w:hAnsi="Times New Roman CYR" w:cs="Times New Roman CYR"/>
            <w:b/>
            <w:color w:val="0000FF"/>
            <w:sz w:val="24"/>
            <w:szCs w:val="24"/>
            <w:u w:val="single"/>
          </w:rPr>
          <w:t>стандартов</w:t>
        </w:r>
      </w:hyperlink>
      <w:r w:rsidR="0032336F">
        <w:t xml:space="preserve"> </w:t>
      </w:r>
      <w:r w:rsidRPr="004D7762">
        <w:rPr>
          <w:rFonts w:ascii="Times New Roman CYR" w:hAnsi="Times New Roman CYR" w:cs="Times New Roman CYR"/>
          <w:sz w:val="24"/>
          <w:szCs w:val="24"/>
        </w:rPr>
        <w:t>к кадровым условиям реализации образовательных программ при формировании кадрового состава Организации.</w:t>
      </w:r>
    </w:p>
    <w:p w:rsidR="00E17AEA" w:rsidRPr="004D7762" w:rsidRDefault="00E17AEA" w:rsidP="00E17AEA">
      <w:pPr>
        <w:tabs>
          <w:tab w:val="left" w:pos="1440"/>
        </w:tabs>
        <w:autoSpaceDE w:val="0"/>
        <w:autoSpaceDN w:val="0"/>
        <w:adjustRightInd w:val="0"/>
        <w:spacing w:after="0" w:line="240" w:lineRule="auto"/>
        <w:jc w:val="both"/>
        <w:rPr>
          <w:rFonts w:ascii="Times New Roman" w:hAnsi="Times New Roman" w:cs="Times New Roman"/>
          <w:sz w:val="24"/>
          <w:szCs w:val="24"/>
        </w:rPr>
      </w:pPr>
    </w:p>
    <w:p w:rsidR="00E17AEA" w:rsidRPr="004D7762" w:rsidRDefault="00E17AEA" w:rsidP="00E17AEA">
      <w:pPr>
        <w:numPr>
          <w:ilvl w:val="0"/>
          <w:numId w:val="1"/>
        </w:numPr>
        <w:tabs>
          <w:tab w:val="left" w:pos="1440"/>
        </w:tabs>
        <w:autoSpaceDE w:val="0"/>
        <w:autoSpaceDN w:val="0"/>
        <w:adjustRightInd w:val="0"/>
        <w:spacing w:after="0" w:line="240" w:lineRule="auto"/>
        <w:ind w:left="720" w:hanging="360"/>
        <w:jc w:val="center"/>
        <w:rPr>
          <w:rFonts w:ascii="Times New Roman CYR" w:hAnsi="Times New Roman CYR" w:cs="Times New Roman CYR"/>
          <w:b/>
          <w:bCs/>
          <w:sz w:val="24"/>
          <w:szCs w:val="24"/>
        </w:rPr>
      </w:pPr>
      <w:r w:rsidRPr="004D7762">
        <w:rPr>
          <w:rFonts w:ascii="Times New Roman CYR" w:hAnsi="Times New Roman CYR" w:cs="Times New Roman CYR"/>
          <w:b/>
          <w:bCs/>
          <w:sz w:val="24"/>
          <w:szCs w:val="24"/>
        </w:rPr>
        <w:t>Принципы деятельности, порядок формирования, состав и процедура работы Комиссии Организации</w:t>
      </w:r>
    </w:p>
    <w:p w:rsidR="00E17AEA" w:rsidRPr="004D7762" w:rsidRDefault="00E17AEA" w:rsidP="00E17AEA">
      <w:pPr>
        <w:tabs>
          <w:tab w:val="left" w:pos="1440"/>
        </w:tabs>
        <w:autoSpaceDE w:val="0"/>
        <w:autoSpaceDN w:val="0"/>
        <w:adjustRightInd w:val="0"/>
        <w:spacing w:after="0" w:line="240" w:lineRule="auto"/>
        <w:ind w:left="360"/>
        <w:jc w:val="center"/>
        <w:rPr>
          <w:rFonts w:ascii="Times New Roman" w:hAnsi="Times New Roman" w:cs="Times New Roman"/>
          <w:b/>
          <w:bCs/>
          <w:sz w:val="24"/>
          <w:szCs w:val="24"/>
        </w:rPr>
      </w:pPr>
    </w:p>
    <w:p w:rsidR="00E17AEA" w:rsidRPr="004D7762" w:rsidRDefault="00E17AEA" w:rsidP="00E17AEA">
      <w:pPr>
        <w:numPr>
          <w:ilvl w:val="0"/>
          <w:numId w:val="1"/>
        </w:numPr>
        <w:tabs>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Комиссия Организации является постоянно действующим коллегиальным органом, формируемым непосредственно Организацией.</w:t>
      </w:r>
    </w:p>
    <w:p w:rsidR="00E17AEA" w:rsidRPr="004D7762" w:rsidRDefault="00E17AEA" w:rsidP="00E17AEA">
      <w:pPr>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Целями работы Комиссии являются:</w:t>
      </w:r>
    </w:p>
    <w:p w:rsidR="00E17AEA" w:rsidRPr="004D7762" w:rsidRDefault="00E17AEA" w:rsidP="00E17AEA">
      <w:p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а) объективная оценка деятельности педагогических работников и определение их соответствия занимаемой должности;</w:t>
      </w:r>
    </w:p>
    <w:p w:rsidR="00E17AEA" w:rsidRPr="004D7762" w:rsidRDefault="00E17AEA" w:rsidP="00E17AEA">
      <w:p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б) оказание содействия в повышении эффективности работы Организации;</w:t>
      </w:r>
    </w:p>
    <w:p w:rsidR="00E17AEA" w:rsidRPr="004D7762" w:rsidRDefault="00E17AEA" w:rsidP="00E17AEA">
      <w:p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в) стимулирование профессионального роста педагогических работников Организации;</w:t>
      </w:r>
    </w:p>
    <w:p w:rsidR="00E17AEA" w:rsidRPr="004D7762" w:rsidRDefault="00E17AEA" w:rsidP="00E17AEA">
      <w:p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г) коллегиальное рассмотрение случаев, связанных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и давать соответствующие рекомендации работодателю.</w:t>
      </w:r>
    </w:p>
    <w:p w:rsidR="00E17AEA" w:rsidRPr="004D7762" w:rsidRDefault="00E17AEA" w:rsidP="00E17AEA">
      <w:pPr>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Комиссия Организации осуществляет следующие функции: организационная, координационная, контрольная, информационная.</w:t>
      </w:r>
    </w:p>
    <w:p w:rsidR="00E17AEA" w:rsidRPr="004D7762" w:rsidRDefault="00E17AEA" w:rsidP="00E17AEA">
      <w:pPr>
        <w:numPr>
          <w:ilvl w:val="0"/>
          <w:numId w:val="1"/>
        </w:numPr>
        <w:autoSpaceDE w:val="0"/>
        <w:autoSpaceDN w:val="0"/>
        <w:adjustRightInd w:val="0"/>
        <w:spacing w:after="0" w:line="240" w:lineRule="auto"/>
        <w:ind w:firstLine="709"/>
        <w:jc w:val="both"/>
        <w:rPr>
          <w:rFonts w:ascii="Times New Roman CYR" w:hAnsi="Times New Roman CYR" w:cs="Times New Roman CYR"/>
          <w:sz w:val="24"/>
          <w:szCs w:val="24"/>
        </w:rPr>
      </w:pPr>
      <w:r w:rsidRPr="004D7762">
        <w:rPr>
          <w:rFonts w:ascii="Times New Roman CYR" w:hAnsi="Times New Roman CYR" w:cs="Times New Roman CYR"/>
          <w:sz w:val="24"/>
          <w:szCs w:val="24"/>
        </w:rPr>
        <w:t>Комиссия в составе председателя, заместителя председателя, членов комиссии, секретаря формируется из числа работников Организации, представителя выборного органа соответствующей первичной профсоюзной организации (при наличии такого органа) иных представителей коллегиальных органов управления, предусмотренных уставом Организации.</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Состав Комиссии формируются таким образом, чтобы исключить конфликт интересов, который мог бы повлиять на принимаемые Комиссией решения.</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Персональный состав и изменения в персональном составе Комиссии утверждаются распорядительным актом работодателя.</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Работа Комиссии осуществляется по графику, утверждаемому распорядительным актом работодателя. После утверждения графика работы общий </w:t>
      </w:r>
      <w:proofErr w:type="gramStart"/>
      <w:r w:rsidRPr="004D7762">
        <w:rPr>
          <w:rFonts w:ascii="Times New Roman CYR" w:hAnsi="Times New Roman CYR" w:cs="Times New Roman CYR"/>
          <w:sz w:val="24"/>
          <w:szCs w:val="24"/>
        </w:rPr>
        <w:t>контроль за</w:t>
      </w:r>
      <w:proofErr w:type="gramEnd"/>
      <w:r w:rsidRPr="004D7762">
        <w:rPr>
          <w:rFonts w:ascii="Times New Roman CYR" w:hAnsi="Times New Roman CYR" w:cs="Times New Roman CYR"/>
          <w:sz w:val="24"/>
          <w:szCs w:val="24"/>
        </w:rPr>
        <w:t xml:space="preserve"> его выполнением осуществляет председатель Комиссии.</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Порядок созыва и проведения заседаний Комиссии устанавливается настоящим Положением.</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Внеочередные заседания Комиссии созываются по инициативе председателя или работодателя.</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Предложение работодателя о созыве внеочередного заседания Комиссии вносится председателю Комиссии в письменном виде с указанием вопросов, предлагаемых к включению в повестку заседания, обоснованием необходимости созыва внеочередного заседания. Дату внеочередного заседания Комиссии назначает председатель не позднее пяти дней с момента поступления предложения, при условии соблюдения других норм настоящего Положения. </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Проект повестки очередного заседания Комиссии формируется на основе утвержденного графика работы Комиссии секретарем Комиссии и представляется председателю  до заседания.</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Заседания Комиссии ведет председатель или, в его отсутствие, заместитель председателя.</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Перед каждым заседанием Комиссии проводится регистрация ее членов, которую организует секретарь Комиссии.</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Член Комиссии обязан присутствовать на каждом заседании. В случае невозможности участия в работе Комиссии ее член сообщает об этом председателя Комиссии, а в случае его отсутствия – заместителя председателя заблаговременно.</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lastRenderedPageBreak/>
        <w:t>Заседание Комиссии считается правомочным, если на нем присутствуют не менее двух третей от общего числа ее членов.</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Утверждение повестки заседания Комиссии решается путем открытого голосования простым большинством голосов присутствующих на заседании членов Комиссии.</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Решение Комиссии принимается в отсутствие аттестуемого педагогического работника открытым голосованием большинством голосов присутствующих на заседании членов Комиссии. </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При проведении открытого голосования председательствующий указывает количество поступивших предложений, ставящихся на голосование, уточняет их формулировки. Решения принимаются большинством голосов присутствующих на заседании членов Комиссии. </w:t>
      </w:r>
    </w:p>
    <w:p w:rsidR="00E17AEA" w:rsidRPr="004D7762" w:rsidRDefault="00E17AEA" w:rsidP="00E17AEA">
      <w:pPr>
        <w:numPr>
          <w:ilvl w:val="0"/>
          <w:numId w:val="1"/>
        </w:numPr>
        <w:tabs>
          <w:tab w:val="left" w:pos="0"/>
          <w:tab w:val="left" w:pos="720"/>
          <w:tab w:val="left" w:pos="144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При голосовании по одному вопросу каждый член Комиссии имеет один голос и подает его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за</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 xml:space="preserve">или </w:t>
      </w:r>
      <w:r w:rsidRPr="004D7762">
        <w:rPr>
          <w:rFonts w:ascii="Times New Roman" w:hAnsi="Times New Roman" w:cs="Times New Roman"/>
          <w:sz w:val="24"/>
          <w:szCs w:val="24"/>
        </w:rPr>
        <w:t>«</w:t>
      </w:r>
      <w:r w:rsidRPr="004D7762">
        <w:rPr>
          <w:rFonts w:ascii="Times New Roman CYR" w:hAnsi="Times New Roman CYR" w:cs="Times New Roman CYR"/>
          <w:sz w:val="24"/>
          <w:szCs w:val="24"/>
        </w:rPr>
        <w:t>против</w:t>
      </w:r>
      <w:r w:rsidRPr="004D7762">
        <w:rPr>
          <w:rFonts w:ascii="Times New Roman" w:hAnsi="Times New Roman" w:cs="Times New Roman"/>
          <w:sz w:val="24"/>
          <w:szCs w:val="24"/>
        </w:rPr>
        <w:t xml:space="preserve">» </w:t>
      </w:r>
      <w:r w:rsidRPr="004D7762">
        <w:rPr>
          <w:rFonts w:ascii="Times New Roman CYR" w:hAnsi="Times New Roman CYR" w:cs="Times New Roman CYR"/>
          <w:sz w:val="24"/>
          <w:szCs w:val="24"/>
        </w:rPr>
        <w:t>предложения.</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На период участия в работе Комиссии за ее членами сохраняется заработная плата, а так же могут осуществляться дополнительные выплаты к заработной плате в соответствии с действующими федеральными и региональными нормативными документами.</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4D7762">
        <w:rPr>
          <w:rFonts w:ascii="Times New Roman CYR" w:hAnsi="Times New Roman CYR" w:cs="Times New Roman CYR"/>
          <w:sz w:val="24"/>
          <w:szCs w:val="24"/>
        </w:rPr>
        <w:t>Решение Комиссии по вопросам подтверждения соответствия педагогических работников занимаемым ими должностям и назначения на должности педагогических работников лиц, не имеющих специальной подготовки или стажа работы выносится в соответствии с представлением работодателя, дополнительных сведений, характеризующих профессиональную деятельность педагогического работника (форма произвольная, представляется самим работником) и собеседования с педагогическим работником непосредственно присутствующим на заседании Комиссии.</w:t>
      </w:r>
      <w:proofErr w:type="gramEnd"/>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При равном количестве голосов членов Комиссии считается в пользу педагогического работника.</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При прохождении аттестации педагогический работник, являющийся членом Комиссии Организации, не участвует в голосовании по своей кандидатуре.</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Результаты аттестации педагогического работника, непосредственно присутствующего на заседании Комиссии, сообщаются ему после подведения итогов голосования.</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По результатам аттестации педагогического работника Комиссия Организации принимает одно из следующих решений:</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соответствует занимаемой должности (указывается должность педагогического работника);</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не соответствует занимаемой должности (указывается должность педагогического работника).</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По результатам рассмотрения случаев, связанных с назначением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Комиссией Организации даются соответствующие рекомендации работодателю.</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Решение Комиссии оформляется протоколом, который вступает в силу со дня подписания председателем, заместителем, членами комиссии, принимавшими участие в голосовании.</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proofErr w:type="gramStart"/>
      <w:r w:rsidRPr="004D7762">
        <w:rPr>
          <w:rFonts w:ascii="Times New Roman CYR" w:hAnsi="Times New Roman CYR" w:cs="Times New Roman CYR"/>
          <w:sz w:val="24"/>
          <w:szCs w:val="24"/>
        </w:rPr>
        <w:lastRenderedPageBreak/>
        <w:t>На педагогического работника, прошедшего аттестацию, не позднее двух рабочих дней со дня ее проведения секретарем Комиссии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Комиссии, результатах голосования, о принятом Комиссией Организации решении.</w:t>
      </w:r>
      <w:proofErr w:type="gramEnd"/>
      <w:r w:rsidR="0032336F">
        <w:rPr>
          <w:rFonts w:ascii="Times New Roman CYR" w:hAnsi="Times New Roman CYR" w:cs="Times New Roman CYR"/>
          <w:sz w:val="24"/>
          <w:szCs w:val="24"/>
        </w:rPr>
        <w:t xml:space="preserve"> </w:t>
      </w:r>
      <w:r w:rsidRPr="004D7762">
        <w:rPr>
          <w:rFonts w:ascii="Times New Roman CYR" w:hAnsi="Times New Roman CYR" w:cs="Times New Roman CYR"/>
          <w:sz w:val="24"/>
          <w:szCs w:val="24"/>
        </w:rPr>
        <w:t>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E17AEA" w:rsidRPr="004D7762" w:rsidRDefault="00E17AEA" w:rsidP="00E17AEA">
      <w:pPr>
        <w:numPr>
          <w:ilvl w:val="0"/>
          <w:numId w:val="1"/>
        </w:numPr>
        <w:tabs>
          <w:tab w:val="left" w:pos="0"/>
          <w:tab w:val="left" w:pos="144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Организационное обеспечение деятельности Комиссии осуществляет ее секретарь.</w:t>
      </w:r>
    </w:p>
    <w:p w:rsidR="00E17AEA" w:rsidRPr="004D7762" w:rsidRDefault="00E17AEA" w:rsidP="00E17AEA">
      <w:pPr>
        <w:autoSpaceDE w:val="0"/>
        <w:autoSpaceDN w:val="0"/>
        <w:adjustRightInd w:val="0"/>
        <w:spacing w:after="0" w:line="240" w:lineRule="auto"/>
        <w:ind w:left="720"/>
        <w:rPr>
          <w:rFonts w:ascii="Times New Roman" w:hAnsi="Times New Roman" w:cs="Times New Roman"/>
          <w:b/>
          <w:bCs/>
          <w:sz w:val="24"/>
          <w:szCs w:val="24"/>
        </w:rPr>
      </w:pPr>
    </w:p>
    <w:p w:rsidR="00E17AEA" w:rsidRPr="004D7762" w:rsidRDefault="00E17AEA" w:rsidP="00E17AEA">
      <w:pPr>
        <w:numPr>
          <w:ilvl w:val="0"/>
          <w:numId w:val="1"/>
        </w:numPr>
        <w:autoSpaceDE w:val="0"/>
        <w:autoSpaceDN w:val="0"/>
        <w:adjustRightInd w:val="0"/>
        <w:spacing w:after="0" w:line="240" w:lineRule="auto"/>
        <w:ind w:left="720" w:hanging="360"/>
        <w:jc w:val="center"/>
        <w:rPr>
          <w:rFonts w:ascii="Times New Roman CYR" w:hAnsi="Times New Roman CYR" w:cs="Times New Roman CYR"/>
          <w:b/>
          <w:bCs/>
          <w:sz w:val="24"/>
          <w:szCs w:val="24"/>
        </w:rPr>
      </w:pPr>
      <w:r w:rsidRPr="004D7762">
        <w:rPr>
          <w:rFonts w:ascii="Times New Roman CYR" w:hAnsi="Times New Roman CYR" w:cs="Times New Roman CYR"/>
          <w:b/>
          <w:bCs/>
          <w:sz w:val="24"/>
          <w:szCs w:val="24"/>
        </w:rPr>
        <w:t xml:space="preserve">Процедура аттестации педагогических </w:t>
      </w:r>
      <w:proofErr w:type="gramStart"/>
      <w:r w:rsidRPr="004D7762">
        <w:rPr>
          <w:rFonts w:ascii="Times New Roman CYR" w:hAnsi="Times New Roman CYR" w:cs="Times New Roman CYR"/>
          <w:b/>
          <w:bCs/>
          <w:sz w:val="24"/>
          <w:szCs w:val="24"/>
        </w:rPr>
        <w:t>работников</w:t>
      </w:r>
      <w:proofErr w:type="gramEnd"/>
      <w:r w:rsidRPr="004D7762">
        <w:rPr>
          <w:rFonts w:ascii="Times New Roman CYR" w:hAnsi="Times New Roman CYR" w:cs="Times New Roman CYR"/>
          <w:b/>
          <w:bCs/>
          <w:sz w:val="24"/>
          <w:szCs w:val="24"/>
        </w:rPr>
        <w:t xml:space="preserve"> в целях подтверждения соответствия занимаемой должности</w:t>
      </w:r>
    </w:p>
    <w:p w:rsidR="00E17AEA" w:rsidRPr="004D7762" w:rsidRDefault="00E17AEA" w:rsidP="00E17AEA">
      <w:pPr>
        <w:autoSpaceDE w:val="0"/>
        <w:autoSpaceDN w:val="0"/>
        <w:adjustRightInd w:val="0"/>
        <w:spacing w:after="0" w:line="240" w:lineRule="auto"/>
        <w:ind w:firstLine="540"/>
        <w:jc w:val="both"/>
        <w:rPr>
          <w:rFonts w:ascii="Times New Roman" w:hAnsi="Times New Roman" w:cs="Times New Roman"/>
          <w:sz w:val="24"/>
          <w:szCs w:val="24"/>
        </w:rPr>
      </w:pP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Комиссией Организации (далее – аттестация).</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Для проведения аттестации на каждого педагогического работника работодатель вносит в Комиссию Организации представление.</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В представлении содержатся следующие сведения о педагогическом работнике:</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а) фамилия, имя, отчество (при наличии);</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б) наименование должности на дату проведения аттестации;</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в) дата заключения по этой должности трудового договора;</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г) уровень образования и (или) квалификации по специальности или направлению подготовки;</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proofErr w:type="spellStart"/>
      <w:r w:rsidRPr="004D7762">
        <w:rPr>
          <w:rFonts w:ascii="Times New Roman CYR" w:hAnsi="Times New Roman CYR" w:cs="Times New Roman CYR"/>
          <w:sz w:val="24"/>
          <w:szCs w:val="24"/>
        </w:rPr>
        <w:t>д</w:t>
      </w:r>
      <w:proofErr w:type="spellEnd"/>
      <w:r w:rsidRPr="004D7762">
        <w:rPr>
          <w:rFonts w:ascii="Times New Roman CYR" w:hAnsi="Times New Roman CYR" w:cs="Times New Roman CYR"/>
          <w:sz w:val="24"/>
          <w:szCs w:val="24"/>
        </w:rPr>
        <w:t>) информация о получении дополнительного профессионального образования по профилю педагогической деятельности;</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е) результаты предыдущих аттестаций (в случае их проведения);</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3.5. </w:t>
      </w:r>
      <w:r w:rsidRPr="004D7762">
        <w:rPr>
          <w:rFonts w:ascii="Times New Roman CYR" w:hAnsi="Times New Roman CYR" w:cs="Times New Roman CYR"/>
          <w:sz w:val="24"/>
          <w:szCs w:val="24"/>
        </w:rPr>
        <w:t xml:space="preserve">Работодатель знакомит педагогического работника с представлением под роспись не </w:t>
      </w:r>
      <w:proofErr w:type="gramStart"/>
      <w:r w:rsidRPr="004D7762">
        <w:rPr>
          <w:rFonts w:ascii="Times New Roman CYR" w:hAnsi="Times New Roman CYR" w:cs="Times New Roman CYR"/>
          <w:sz w:val="24"/>
          <w:szCs w:val="24"/>
        </w:rPr>
        <w:t>позднее</w:t>
      </w:r>
      <w:proofErr w:type="gramEnd"/>
      <w:r w:rsidRPr="004D7762">
        <w:rPr>
          <w:rFonts w:ascii="Times New Roman CYR" w:hAnsi="Times New Roman CYR" w:cs="Times New Roman CYR"/>
          <w:sz w:val="24"/>
          <w:szCs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Комиссию дополнительные сведения, характеризующие его профессиональную деятельность за период </w:t>
      </w:r>
      <w:proofErr w:type="gramStart"/>
      <w:r w:rsidRPr="004D7762">
        <w:rPr>
          <w:rFonts w:ascii="Times New Roman CYR" w:hAnsi="Times New Roman CYR" w:cs="Times New Roman CYR"/>
          <w:sz w:val="24"/>
          <w:szCs w:val="24"/>
        </w:rPr>
        <w:t>с даты</w:t>
      </w:r>
      <w:proofErr w:type="gramEnd"/>
      <w:r w:rsidR="0032336F">
        <w:rPr>
          <w:rFonts w:ascii="Times New Roman CYR" w:hAnsi="Times New Roman CYR" w:cs="Times New Roman CYR"/>
          <w:sz w:val="24"/>
          <w:szCs w:val="24"/>
        </w:rPr>
        <w:t xml:space="preserve"> </w:t>
      </w:r>
      <w:r w:rsidRPr="004D7762">
        <w:rPr>
          <w:rFonts w:ascii="Times New Roman CYR" w:hAnsi="Times New Roman CYR" w:cs="Times New Roman CYR"/>
          <w:sz w:val="24"/>
          <w:szCs w:val="24"/>
        </w:rPr>
        <w:t>предыдущей аттестации (при первичной аттестации - с даты поступления на работу).</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3.6. </w:t>
      </w:r>
      <w:r w:rsidRPr="004D7762">
        <w:rPr>
          <w:rFonts w:ascii="Times New Roman CYR" w:hAnsi="Times New Roman CYR" w:cs="Times New Roman CYR"/>
          <w:sz w:val="24"/>
          <w:szCs w:val="24"/>
        </w:rPr>
        <w:t>Аттестация проводится на заседании Комиссии Организации с участием педагогического работника в виде устного собеседования с ним.</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3.7. </w:t>
      </w:r>
      <w:r w:rsidRPr="004D7762">
        <w:rPr>
          <w:rFonts w:ascii="Times New Roman CYR" w:hAnsi="Times New Roman CYR" w:cs="Times New Roman CYR"/>
          <w:sz w:val="24"/>
          <w:szCs w:val="24"/>
        </w:rPr>
        <w:t xml:space="preserve">В случае отсутствия педагогического работника в день проведения аттестации на заседании Комиссии по уважительным причинам его аттестация переносится на другую </w:t>
      </w:r>
      <w:r w:rsidRPr="004D7762">
        <w:rPr>
          <w:rFonts w:ascii="Times New Roman CYR" w:hAnsi="Times New Roman CYR" w:cs="Times New Roman CYR"/>
          <w:sz w:val="24"/>
          <w:szCs w:val="24"/>
        </w:rPr>
        <w:lastRenderedPageBreak/>
        <w:t>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3.8. </w:t>
      </w:r>
      <w:r w:rsidRPr="004D7762">
        <w:rPr>
          <w:rFonts w:ascii="Times New Roman CYR" w:hAnsi="Times New Roman CYR" w:cs="Times New Roman CYR"/>
          <w:sz w:val="24"/>
          <w:szCs w:val="24"/>
        </w:rPr>
        <w:t>Результаты аттестации педагогического работника, непосредственно присутствующего на заседании Комиссии Организации, сообщаются ему после подведения итогов голосования.</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3.9. </w:t>
      </w:r>
      <w:r w:rsidRPr="004D7762">
        <w:rPr>
          <w:rFonts w:ascii="Times New Roman CYR" w:hAnsi="Times New Roman CYR" w:cs="Times New Roman CYR"/>
          <w:sz w:val="24"/>
          <w:szCs w:val="24"/>
        </w:rPr>
        <w:t>При неявке педагогического работника на заседание Комиссии без уважительной причины Комиссия Организации проводит аттестацию в его отсутствие.</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3.10. </w:t>
      </w:r>
      <w:r w:rsidRPr="004D7762">
        <w:rPr>
          <w:rFonts w:ascii="Times New Roman CYR" w:hAnsi="Times New Roman CYR" w:cs="Times New Roman CYR"/>
          <w:sz w:val="24"/>
          <w:szCs w:val="24"/>
        </w:rPr>
        <w:t>Комиссия рассматривает представление работодател</w:t>
      </w:r>
      <w:r w:rsidR="0032336F">
        <w:rPr>
          <w:rFonts w:ascii="Times New Roman CYR" w:hAnsi="Times New Roman CYR" w:cs="Times New Roman CYR"/>
          <w:sz w:val="24"/>
          <w:szCs w:val="24"/>
        </w:rPr>
        <w:t>ем</w:t>
      </w:r>
      <w:r w:rsidRPr="004D7762">
        <w:rPr>
          <w:rFonts w:ascii="Times New Roman CYR" w:hAnsi="Times New Roman CYR" w:cs="Times New Roman CYR"/>
          <w:sz w:val="24"/>
          <w:szCs w:val="24"/>
        </w:rPr>
        <w:t>,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3.11. </w:t>
      </w:r>
      <w:r w:rsidRPr="004D7762">
        <w:rPr>
          <w:rFonts w:ascii="Times New Roman CYR" w:hAnsi="Times New Roman CYR" w:cs="Times New Roman CYR"/>
          <w:sz w:val="24"/>
          <w:szCs w:val="24"/>
        </w:rPr>
        <w:t>Аттестацию не проходят следующие педагогические работники:</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а) педагогические работники, имеющие квалификационные категории (вторая, первая, высшая);</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б) проработавшие в занимаемой должности менее двух лет в Организации, в которой проводится аттестация;</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в) беременные женщины;</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г) женщины, находящиеся в отпуске по беременности и родам;</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proofErr w:type="spellStart"/>
      <w:r w:rsidRPr="004D7762">
        <w:rPr>
          <w:rFonts w:ascii="Times New Roman CYR" w:hAnsi="Times New Roman CYR" w:cs="Times New Roman CYR"/>
          <w:sz w:val="24"/>
          <w:szCs w:val="24"/>
        </w:rPr>
        <w:t>д</w:t>
      </w:r>
      <w:proofErr w:type="spellEnd"/>
      <w:r w:rsidRPr="004D7762">
        <w:rPr>
          <w:rFonts w:ascii="Times New Roman CYR" w:hAnsi="Times New Roman CYR" w:cs="Times New Roman CYR"/>
          <w:sz w:val="24"/>
          <w:szCs w:val="24"/>
        </w:rPr>
        <w:t>) лица, находящиеся в отпуске по уходу за ребенком до достижения им возраста трех лет;</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sidRPr="004D7762">
        <w:rPr>
          <w:rFonts w:ascii="Times New Roman CYR" w:hAnsi="Times New Roman CYR" w:cs="Times New Roman CYR"/>
          <w:sz w:val="24"/>
          <w:szCs w:val="24"/>
        </w:rPr>
        <w:t>е) отсутствовавшие на рабочем месте более четырех месяцев подряд</w:t>
      </w:r>
      <w:r w:rsidR="0032336F">
        <w:rPr>
          <w:rFonts w:ascii="Times New Roman CYR" w:hAnsi="Times New Roman CYR" w:cs="Times New Roman CYR"/>
          <w:sz w:val="24"/>
          <w:szCs w:val="24"/>
        </w:rPr>
        <w:t>,</w:t>
      </w:r>
      <w:r w:rsidRPr="004D7762">
        <w:rPr>
          <w:rFonts w:ascii="Times New Roman CYR" w:hAnsi="Times New Roman CYR" w:cs="Times New Roman CYR"/>
          <w:sz w:val="24"/>
          <w:szCs w:val="24"/>
        </w:rPr>
        <w:t xml:space="preserve"> в связи с заболеванием.</w:t>
      </w:r>
      <w:proofErr w:type="gramEnd"/>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Аттестация педагогических работников, предусмотренных подпунктами "г" и "</w:t>
      </w:r>
      <w:proofErr w:type="spellStart"/>
      <w:r w:rsidRPr="004D7762">
        <w:rPr>
          <w:rFonts w:ascii="Times New Roman CYR" w:hAnsi="Times New Roman CYR" w:cs="Times New Roman CYR"/>
          <w:sz w:val="24"/>
          <w:szCs w:val="24"/>
        </w:rPr>
        <w:t>д</w:t>
      </w:r>
      <w:proofErr w:type="spellEnd"/>
      <w:r w:rsidRPr="004D7762">
        <w:rPr>
          <w:rFonts w:ascii="Times New Roman CYR" w:hAnsi="Times New Roman CYR" w:cs="Times New Roman CYR"/>
          <w:sz w:val="24"/>
          <w:szCs w:val="24"/>
        </w:rPr>
        <w:t>" настоящего пункта, возможна не ранее чем через два года после их выхода из указанных отпусков.</w:t>
      </w:r>
    </w:p>
    <w:p w:rsidR="00E17AEA" w:rsidRPr="004D7762" w:rsidRDefault="00E17AEA" w:rsidP="00E17AEA">
      <w:pPr>
        <w:autoSpaceDE w:val="0"/>
        <w:autoSpaceDN w:val="0"/>
        <w:adjustRightInd w:val="0"/>
        <w:spacing w:after="0" w:line="240" w:lineRule="auto"/>
        <w:ind w:firstLine="540"/>
        <w:jc w:val="both"/>
        <w:rPr>
          <w:rFonts w:ascii="Times New Roman CYR" w:hAnsi="Times New Roman CYR" w:cs="Times New Roman CYR"/>
          <w:sz w:val="24"/>
          <w:szCs w:val="24"/>
        </w:rPr>
      </w:pPr>
      <w:r w:rsidRPr="004D7762">
        <w:rPr>
          <w:rFonts w:ascii="Times New Roman CYR" w:hAnsi="Times New Roman CYR" w:cs="Times New Roman CYR"/>
          <w:sz w:val="24"/>
          <w:szCs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E17AEA" w:rsidRPr="004D7762" w:rsidRDefault="00E17AEA" w:rsidP="00E17AEA">
      <w:pPr>
        <w:autoSpaceDE w:val="0"/>
        <w:autoSpaceDN w:val="0"/>
        <w:adjustRightInd w:val="0"/>
        <w:spacing w:after="0" w:line="240" w:lineRule="auto"/>
        <w:ind w:firstLine="540"/>
        <w:jc w:val="both"/>
        <w:rPr>
          <w:rFonts w:ascii="Times New Roman" w:hAnsi="Times New Roman" w:cs="Times New Roman"/>
          <w:sz w:val="24"/>
          <w:szCs w:val="24"/>
        </w:rPr>
      </w:pPr>
    </w:p>
    <w:p w:rsidR="00E17AEA" w:rsidRPr="004D7762" w:rsidRDefault="00E17AEA" w:rsidP="00E17AEA">
      <w:pPr>
        <w:autoSpaceDE w:val="0"/>
        <w:autoSpaceDN w:val="0"/>
        <w:adjustRightInd w:val="0"/>
        <w:spacing w:after="0" w:line="240" w:lineRule="auto"/>
        <w:ind w:firstLine="540"/>
        <w:jc w:val="both"/>
        <w:rPr>
          <w:rFonts w:ascii="Arial" w:hAnsi="Arial" w:cs="Arial"/>
          <w:sz w:val="24"/>
          <w:szCs w:val="24"/>
        </w:rPr>
      </w:pPr>
    </w:p>
    <w:p w:rsidR="00E17AEA" w:rsidRPr="004D7762" w:rsidRDefault="00E17AEA" w:rsidP="00E17AEA">
      <w:pPr>
        <w:numPr>
          <w:ilvl w:val="0"/>
          <w:numId w:val="1"/>
        </w:numPr>
        <w:autoSpaceDE w:val="0"/>
        <w:autoSpaceDN w:val="0"/>
        <w:adjustRightInd w:val="0"/>
        <w:spacing w:after="0" w:line="240" w:lineRule="auto"/>
        <w:ind w:left="720" w:hanging="360"/>
        <w:jc w:val="center"/>
        <w:rPr>
          <w:rFonts w:ascii="Times New Roman CYR" w:hAnsi="Times New Roman CYR" w:cs="Times New Roman CYR"/>
          <w:b/>
          <w:bCs/>
          <w:sz w:val="24"/>
          <w:szCs w:val="24"/>
        </w:rPr>
      </w:pPr>
      <w:r w:rsidRPr="004D7762">
        <w:rPr>
          <w:rFonts w:ascii="Times New Roman CYR" w:hAnsi="Times New Roman CYR" w:cs="Times New Roman CYR"/>
          <w:b/>
          <w:bCs/>
          <w:sz w:val="24"/>
          <w:szCs w:val="24"/>
        </w:rPr>
        <w:t>Порядок рассмотрения случаев, связанных с возможностью назначения на должности педагогических работников лиц, не имеющих специальной подготовки или стажа работы</w:t>
      </w:r>
    </w:p>
    <w:p w:rsidR="00E17AEA" w:rsidRPr="004D7762" w:rsidRDefault="00E17AEA" w:rsidP="00E17AEA">
      <w:pPr>
        <w:autoSpaceDE w:val="0"/>
        <w:autoSpaceDN w:val="0"/>
        <w:adjustRightInd w:val="0"/>
        <w:spacing w:after="0" w:line="240" w:lineRule="auto"/>
        <w:ind w:left="360"/>
        <w:jc w:val="center"/>
        <w:rPr>
          <w:rFonts w:ascii="Times New Roman" w:hAnsi="Times New Roman" w:cs="Times New Roman"/>
          <w:b/>
          <w:bCs/>
          <w:sz w:val="24"/>
          <w:szCs w:val="24"/>
        </w:rPr>
      </w:pP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Коллегиальное рассмотрение случаев, связанных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является также еще одним полномочием Комиссии Организации (далее – аттестация претендента на педагогическую должность).</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Внеочередные заседания Комиссии созываются по инициативе председателя или работодателя.</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Предложение работодателя о созыве внеочередного заседания Комиссии вносится председателю Комиссии в письменном виде с указанием вопросов, предлагаемых к включению в повестку заседания, обоснованием необходимости созыва внеочередного заседания и представление. </w:t>
      </w:r>
    </w:p>
    <w:p w:rsidR="00E17AEA" w:rsidRPr="004D7762" w:rsidRDefault="00E17AEA" w:rsidP="00E17AEA">
      <w:pPr>
        <w:numPr>
          <w:ilvl w:val="0"/>
          <w:numId w:val="1"/>
        </w:numPr>
        <w:tabs>
          <w:tab w:val="left" w:pos="720"/>
        </w:tabs>
        <w:autoSpaceDE w:val="0"/>
        <w:autoSpaceDN w:val="0"/>
        <w:adjustRightInd w:val="0"/>
        <w:spacing w:after="0" w:line="240" w:lineRule="auto"/>
        <w:ind w:right="-82"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Дату внеочередного заседания Комиссии назначает председатель не позднее пяти дней с момента поступления предложения, при условии соблюдения других норм настоящего Положения. </w:t>
      </w:r>
    </w:p>
    <w:p w:rsidR="00E17AEA" w:rsidRPr="004D7762" w:rsidRDefault="00E17AEA" w:rsidP="00E17AEA">
      <w:pPr>
        <w:numPr>
          <w:ilvl w:val="0"/>
          <w:numId w:val="1"/>
        </w:num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В представлении содержатся следующие сведения о лице</w:t>
      </w:r>
      <w:r w:rsidR="0032336F">
        <w:rPr>
          <w:rFonts w:ascii="Times New Roman CYR" w:hAnsi="Times New Roman CYR" w:cs="Times New Roman CYR"/>
          <w:sz w:val="24"/>
          <w:szCs w:val="24"/>
        </w:rPr>
        <w:t>,</w:t>
      </w:r>
      <w:r w:rsidRPr="004D7762">
        <w:rPr>
          <w:rFonts w:ascii="Times New Roman CYR" w:hAnsi="Times New Roman CYR" w:cs="Times New Roman CYR"/>
          <w:sz w:val="24"/>
          <w:szCs w:val="24"/>
        </w:rPr>
        <w:t xml:space="preserve"> претендующем на педагогическую должность:</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а) фамилия, имя, отчество (при наличии);</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б) наименование должности;</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в) должностные требования рассматриваемой должности;</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lastRenderedPageBreak/>
        <w:t>г) уровень образования и (или) квалификации по специальности или направлению подготовки (если есть);</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proofErr w:type="spellStart"/>
      <w:r w:rsidRPr="004D7762">
        <w:rPr>
          <w:rFonts w:ascii="Times New Roman CYR" w:hAnsi="Times New Roman CYR" w:cs="Times New Roman CYR"/>
          <w:sz w:val="24"/>
          <w:szCs w:val="24"/>
        </w:rPr>
        <w:t>д</w:t>
      </w:r>
      <w:proofErr w:type="spellEnd"/>
      <w:r w:rsidRPr="004D7762">
        <w:rPr>
          <w:rFonts w:ascii="Times New Roman CYR" w:hAnsi="Times New Roman CYR" w:cs="Times New Roman CYR"/>
          <w:sz w:val="24"/>
          <w:szCs w:val="24"/>
        </w:rPr>
        <w:t>) информация о получении дополнительного профессионального образования по профилю педагогической деятельности (если есть);</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е) результаты предыдущих аттестаций (в случае их проведения);</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ж)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 по предыдущему месту работы (если есть).</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4.6. </w:t>
      </w:r>
      <w:r w:rsidRPr="004D7762">
        <w:rPr>
          <w:rFonts w:ascii="Times New Roman CYR" w:hAnsi="Times New Roman CYR" w:cs="Times New Roman CYR"/>
          <w:sz w:val="24"/>
          <w:szCs w:val="24"/>
        </w:rPr>
        <w:t xml:space="preserve">Работодатель знакомит претендента на педагогическую должность с представлением под роспись не </w:t>
      </w:r>
      <w:proofErr w:type="gramStart"/>
      <w:r w:rsidRPr="004D7762">
        <w:rPr>
          <w:rFonts w:ascii="Times New Roman CYR" w:hAnsi="Times New Roman CYR" w:cs="Times New Roman CYR"/>
          <w:sz w:val="24"/>
          <w:szCs w:val="24"/>
        </w:rPr>
        <w:t>позднее</w:t>
      </w:r>
      <w:proofErr w:type="gramEnd"/>
      <w:r w:rsidRPr="004D7762">
        <w:rPr>
          <w:rFonts w:ascii="Times New Roman CYR" w:hAnsi="Times New Roman CYR" w:cs="Times New Roman CYR"/>
          <w:sz w:val="24"/>
          <w:szCs w:val="24"/>
        </w:rPr>
        <w:t xml:space="preserve"> чем за пять дней до дня проведения заседания Комиссии. После ознакомления с представлением, претендент на педагогическую должность по желанию может представить в Комиссию дополнительные сведения, характеризующие его профессиональную деятельность.</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4.7. </w:t>
      </w:r>
      <w:r w:rsidRPr="004D7762">
        <w:rPr>
          <w:rFonts w:ascii="Times New Roman CYR" w:hAnsi="Times New Roman CYR" w:cs="Times New Roman CYR"/>
          <w:sz w:val="24"/>
          <w:szCs w:val="24"/>
        </w:rPr>
        <w:t xml:space="preserve">Комиссия рассматривает представление работодателя, дополнительные сведения, представленные самим претендентом на педагогическую должность, характеризующие его профессиональную деятельность (в случае их представления). </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Заседание проводится Комиссий Организации с обязательным участием претендента на педагогическую должность в виде устного собеседования с ним.</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4.8. </w:t>
      </w:r>
      <w:proofErr w:type="gramStart"/>
      <w:r w:rsidRPr="004D7762">
        <w:rPr>
          <w:rFonts w:ascii="Times New Roman CYR" w:hAnsi="Times New Roman CYR" w:cs="Times New Roman CYR"/>
          <w:sz w:val="24"/>
          <w:szCs w:val="24"/>
        </w:rPr>
        <w:t>В случае отсутствия претендента на педагогическую должность в день проведения аттестации на заседании Комиссии по уважительным причинам</w:t>
      </w:r>
      <w:proofErr w:type="gramEnd"/>
      <w:r w:rsidRPr="004D7762">
        <w:rPr>
          <w:rFonts w:ascii="Times New Roman CYR" w:hAnsi="Times New Roman CYR" w:cs="Times New Roman CYR"/>
          <w:sz w:val="24"/>
          <w:szCs w:val="24"/>
        </w:rPr>
        <w:t xml:space="preserve"> его аттестация переносится на другую дату.</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4.9. </w:t>
      </w:r>
      <w:r w:rsidRPr="004D7762">
        <w:rPr>
          <w:rFonts w:ascii="Times New Roman CYR" w:hAnsi="Times New Roman CYR" w:cs="Times New Roman CYR"/>
          <w:sz w:val="24"/>
          <w:szCs w:val="24"/>
        </w:rPr>
        <w:t>Результаты аттестации претендента на педагогическую должность, непосредственно присутствующего на заседании Комиссии Организации, сообщаются ему после подведения итогов голосования.</w:t>
      </w:r>
    </w:p>
    <w:p w:rsidR="00E17AEA" w:rsidRPr="004D7762" w:rsidRDefault="00E17AEA" w:rsidP="00E17AEA">
      <w:pPr>
        <w:numPr>
          <w:ilvl w:val="0"/>
          <w:numId w:val="1"/>
        </w:numPr>
        <w:tabs>
          <w:tab w:val="left" w:pos="0"/>
          <w:tab w:val="left" w:pos="72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На претендента на педагогическую должность, прошедшего аттестацию, не позднее двух рабочих дней со дня ее проведения секретарем Комиссии составляется выписка из протокола, содержащая сведения о фамилии, имени, отчестве (при наличии) аттестуемого, наименовании </w:t>
      </w:r>
      <w:proofErr w:type="spellStart"/>
      <w:r w:rsidRPr="004D7762">
        <w:rPr>
          <w:rFonts w:ascii="Times New Roman CYR" w:hAnsi="Times New Roman CYR" w:cs="Times New Roman CYR"/>
          <w:sz w:val="24"/>
          <w:szCs w:val="24"/>
        </w:rPr>
        <w:t>претендуемой</w:t>
      </w:r>
      <w:proofErr w:type="spellEnd"/>
      <w:r w:rsidRPr="004D7762">
        <w:rPr>
          <w:rFonts w:ascii="Times New Roman CYR" w:hAnsi="Times New Roman CYR" w:cs="Times New Roman CYR"/>
          <w:sz w:val="24"/>
          <w:szCs w:val="24"/>
        </w:rPr>
        <w:t xml:space="preserve"> должности, дате заседания Комиссии, результатах голосования, о соответствующих рекомендациях работодателю. </w:t>
      </w:r>
    </w:p>
    <w:p w:rsidR="00E17AEA" w:rsidRPr="004D7762" w:rsidRDefault="00E17AEA" w:rsidP="00E17AEA">
      <w:pPr>
        <w:numPr>
          <w:ilvl w:val="0"/>
          <w:numId w:val="1"/>
        </w:numPr>
        <w:tabs>
          <w:tab w:val="left" w:pos="0"/>
          <w:tab w:val="left" w:pos="72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Работодатель знакомит претендента </w:t>
      </w:r>
      <w:proofErr w:type="gramStart"/>
      <w:r w:rsidRPr="004D7762">
        <w:rPr>
          <w:rFonts w:ascii="Times New Roman CYR" w:hAnsi="Times New Roman CYR" w:cs="Times New Roman CYR"/>
          <w:sz w:val="24"/>
          <w:szCs w:val="24"/>
        </w:rPr>
        <w:t>на педагогическую должность с выпиской из протокола под роспись в течение</w:t>
      </w:r>
      <w:proofErr w:type="gramEnd"/>
      <w:r w:rsidRPr="004D7762">
        <w:rPr>
          <w:rFonts w:ascii="Times New Roman CYR" w:hAnsi="Times New Roman CYR" w:cs="Times New Roman CYR"/>
          <w:sz w:val="24"/>
          <w:szCs w:val="24"/>
        </w:rPr>
        <w:t xml:space="preserve"> трех рабочих дней после ее составления. Выписка из протокола хранится в архиве Комиссии Организации, а в случае приема претендента на педагогическую должность в штат Организации, то в личном деле работника.</w:t>
      </w:r>
    </w:p>
    <w:p w:rsidR="00E17AEA" w:rsidRPr="004D7762" w:rsidRDefault="00E17AEA" w:rsidP="00E17AEA">
      <w:pPr>
        <w:numPr>
          <w:ilvl w:val="0"/>
          <w:numId w:val="1"/>
        </w:numPr>
        <w:tabs>
          <w:tab w:val="left" w:pos="0"/>
          <w:tab w:val="left" w:pos="72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Результаты коллегиального рассмотрения случаев, связанных 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аттестации работник вправе обжаловать в соответствии с законодательством Российской Федерации.</w:t>
      </w:r>
    </w:p>
    <w:p w:rsidR="00E17AEA" w:rsidRPr="004D7762" w:rsidRDefault="00E17AEA" w:rsidP="00E17AEA">
      <w:pPr>
        <w:autoSpaceDE w:val="0"/>
        <w:autoSpaceDN w:val="0"/>
        <w:adjustRightInd w:val="0"/>
        <w:spacing w:after="0" w:line="240" w:lineRule="auto"/>
        <w:ind w:firstLine="540"/>
        <w:jc w:val="both"/>
        <w:rPr>
          <w:rFonts w:ascii="Arial" w:hAnsi="Arial" w:cs="Arial"/>
          <w:sz w:val="24"/>
          <w:szCs w:val="24"/>
        </w:rPr>
      </w:pPr>
    </w:p>
    <w:p w:rsidR="00E17AEA" w:rsidRPr="004D7762" w:rsidRDefault="00E17AEA" w:rsidP="00E17AEA">
      <w:pPr>
        <w:numPr>
          <w:ilvl w:val="0"/>
          <w:numId w:val="1"/>
        </w:numPr>
        <w:tabs>
          <w:tab w:val="left" w:pos="1440"/>
          <w:tab w:val="left" w:pos="2268"/>
        </w:tabs>
        <w:autoSpaceDE w:val="0"/>
        <w:autoSpaceDN w:val="0"/>
        <w:adjustRightInd w:val="0"/>
        <w:spacing w:after="0" w:line="240" w:lineRule="auto"/>
        <w:ind w:left="570" w:hanging="570"/>
        <w:jc w:val="center"/>
        <w:rPr>
          <w:rFonts w:ascii="Times New Roman CYR" w:hAnsi="Times New Roman CYR" w:cs="Times New Roman CYR"/>
          <w:b/>
          <w:bCs/>
          <w:sz w:val="24"/>
          <w:szCs w:val="24"/>
        </w:rPr>
      </w:pPr>
      <w:r w:rsidRPr="004D7762">
        <w:rPr>
          <w:rFonts w:ascii="Times New Roman CYR" w:hAnsi="Times New Roman CYR" w:cs="Times New Roman CYR"/>
          <w:b/>
          <w:bCs/>
          <w:sz w:val="24"/>
          <w:szCs w:val="24"/>
        </w:rPr>
        <w:t>Права и обязанности членов Комиссии</w:t>
      </w:r>
    </w:p>
    <w:p w:rsidR="00E17AEA" w:rsidRPr="004D7762" w:rsidRDefault="00E17AEA" w:rsidP="00E17AEA">
      <w:pPr>
        <w:tabs>
          <w:tab w:val="left" w:pos="1440"/>
          <w:tab w:val="left" w:pos="2268"/>
        </w:tabs>
        <w:autoSpaceDE w:val="0"/>
        <w:autoSpaceDN w:val="0"/>
        <w:adjustRightInd w:val="0"/>
        <w:spacing w:after="0" w:line="240" w:lineRule="auto"/>
        <w:rPr>
          <w:rFonts w:ascii="Times New Roman" w:hAnsi="Times New Roman" w:cs="Times New Roman"/>
          <w:b/>
          <w:bCs/>
          <w:sz w:val="24"/>
          <w:szCs w:val="24"/>
          <w:lang w:val="en-US"/>
        </w:rPr>
      </w:pP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lang w:val="en-US"/>
        </w:rPr>
        <w:t xml:space="preserve">5.1. </w:t>
      </w:r>
      <w:r w:rsidRPr="004D7762">
        <w:rPr>
          <w:rFonts w:ascii="Times New Roman CYR" w:hAnsi="Times New Roman CYR" w:cs="Times New Roman CYR"/>
          <w:sz w:val="24"/>
          <w:szCs w:val="24"/>
        </w:rPr>
        <w:t>Председатель Комиссии: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осуществляет общее руководство деятельностью Комиссии;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проводит заседания Комиссии;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распределяет обязанности между членами Комиссии;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точно исполняет утвержденный график работы Комиссии;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 xml:space="preserve">запрашивает необходимую информацию об </w:t>
      </w:r>
      <w:proofErr w:type="gramStart"/>
      <w:r w:rsidRPr="004D7762">
        <w:rPr>
          <w:rFonts w:ascii="Times New Roman CYR" w:hAnsi="Times New Roman CYR" w:cs="Times New Roman CYR"/>
          <w:sz w:val="24"/>
          <w:szCs w:val="24"/>
        </w:rPr>
        <w:t>аттестуемом</w:t>
      </w:r>
      <w:proofErr w:type="gramEnd"/>
      <w:r w:rsidRPr="004D7762">
        <w:rPr>
          <w:rFonts w:ascii="Times New Roman CYR" w:hAnsi="Times New Roman CYR" w:cs="Times New Roman CYR"/>
          <w:sz w:val="24"/>
          <w:szCs w:val="24"/>
        </w:rPr>
        <w:t xml:space="preserve"> с целью достоверного и всестороннего анализа профессиональной деятельности;</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5.2. </w:t>
      </w:r>
      <w:r w:rsidRPr="004D7762">
        <w:rPr>
          <w:rFonts w:ascii="Times New Roman CYR" w:hAnsi="Times New Roman CYR" w:cs="Times New Roman CYR"/>
          <w:sz w:val="24"/>
          <w:szCs w:val="24"/>
        </w:rPr>
        <w:t>Заместитель председателя Комиссии осуществляет функции председателя в его отсутствие.</w:t>
      </w:r>
    </w:p>
    <w:p w:rsidR="00E17AEA" w:rsidRPr="004D7762" w:rsidRDefault="00E17AEA" w:rsidP="00E17AEA">
      <w:pPr>
        <w:tabs>
          <w:tab w:val="left" w:pos="0"/>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5.3. </w:t>
      </w:r>
      <w:r w:rsidRPr="004D7762">
        <w:rPr>
          <w:rFonts w:ascii="Times New Roman CYR" w:hAnsi="Times New Roman CYR" w:cs="Times New Roman CYR"/>
          <w:sz w:val="24"/>
          <w:szCs w:val="24"/>
        </w:rPr>
        <w:t>Секретарь Комиссии: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lastRenderedPageBreak/>
        <w:t>ведет учет входящей и исходящей документации Комиссии;</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принимает от работодателя представления;</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принимает дополнительные сведения от работников Организации;</w:t>
      </w:r>
    </w:p>
    <w:p w:rsidR="00E17AEA" w:rsidRPr="004D7762" w:rsidRDefault="00E17AEA" w:rsidP="00E17AEA">
      <w:pPr>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CYR" w:hAnsi="Times New Roman CYR" w:cs="Times New Roman CYR"/>
          <w:sz w:val="24"/>
          <w:szCs w:val="24"/>
        </w:rPr>
        <w:t>обеспечивает исполнение утвержденного графика работы Комиссии;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обеспечивает оповещение членов Комиссии о сроках внеочередных заседаний Комиссии;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обеспечивает сохранность всей аттестационной документации;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осуществляет регистрацию присутствующих на заседании членов Комиссии;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ведет протоколы заседания Комиссии;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готовит выписки из протоколов заседаний Комиссии по итогам аттестации;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ведет статистический учет по вопросам аттестации;</w:t>
      </w:r>
    </w:p>
    <w:p w:rsidR="00E17AEA" w:rsidRPr="004D7762" w:rsidRDefault="00E17AEA" w:rsidP="00E17AEA">
      <w:pPr>
        <w:tabs>
          <w:tab w:val="left" w:pos="1418"/>
          <w:tab w:val="left" w:pos="1701"/>
        </w:tabs>
        <w:autoSpaceDE w:val="0"/>
        <w:autoSpaceDN w:val="0"/>
        <w:adjustRightInd w:val="0"/>
        <w:spacing w:after="0" w:line="240" w:lineRule="auto"/>
        <w:ind w:firstLine="720"/>
        <w:jc w:val="both"/>
        <w:rPr>
          <w:rFonts w:ascii="Times New Roman CYR" w:hAnsi="Times New Roman CYR" w:cs="Times New Roman CYR"/>
          <w:sz w:val="24"/>
          <w:szCs w:val="24"/>
        </w:rPr>
      </w:pPr>
      <w:r w:rsidRPr="004D7762">
        <w:rPr>
          <w:rFonts w:ascii="Times New Roman" w:hAnsi="Times New Roman" w:cs="Times New Roman"/>
          <w:sz w:val="24"/>
          <w:szCs w:val="24"/>
        </w:rPr>
        <w:t xml:space="preserve">5.4. </w:t>
      </w:r>
      <w:r w:rsidRPr="004D7762">
        <w:rPr>
          <w:rFonts w:ascii="Times New Roman CYR" w:hAnsi="Times New Roman CYR" w:cs="Times New Roman CYR"/>
          <w:sz w:val="24"/>
          <w:szCs w:val="24"/>
        </w:rPr>
        <w:t>Члены Комиссии обязаны:</w:t>
      </w:r>
    </w:p>
    <w:p w:rsidR="00E17AEA" w:rsidRPr="004D7762" w:rsidRDefault="00E17AEA" w:rsidP="00E17AEA">
      <w:pPr>
        <w:tabs>
          <w:tab w:val="left" w:pos="0"/>
        </w:tabs>
        <w:autoSpaceDE w:val="0"/>
        <w:autoSpaceDN w:val="0"/>
        <w:adjustRightInd w:val="0"/>
        <w:spacing w:after="0" w:line="240" w:lineRule="auto"/>
        <w:jc w:val="both"/>
        <w:rPr>
          <w:rFonts w:ascii="Times New Roman CYR" w:hAnsi="Times New Roman CYR" w:cs="Times New Roman CYR"/>
          <w:sz w:val="24"/>
          <w:szCs w:val="24"/>
        </w:rPr>
      </w:pPr>
      <w:r w:rsidRPr="004D7762">
        <w:rPr>
          <w:rFonts w:ascii="Times New Roman" w:hAnsi="Times New Roman" w:cs="Times New Roman"/>
          <w:sz w:val="24"/>
          <w:szCs w:val="24"/>
        </w:rPr>
        <w:tab/>
      </w:r>
      <w:r w:rsidRPr="004D7762">
        <w:rPr>
          <w:rFonts w:ascii="Times New Roman CYR" w:hAnsi="Times New Roman CYR" w:cs="Times New Roman CYR"/>
          <w:sz w:val="24"/>
          <w:szCs w:val="24"/>
        </w:rPr>
        <w:t>исполнять свои функции в соответствии с настоящим положением;</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консультировать и информировать педагогических работников по вопросам аттестации;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обеспечивать объективность принятия решения в пределах своей компетенции;</w:t>
      </w:r>
    </w:p>
    <w:p w:rsidR="00E17AEA" w:rsidRPr="004D7762" w:rsidRDefault="00E17AEA" w:rsidP="00E17AEA">
      <w:pPr>
        <w:autoSpaceDE w:val="0"/>
        <w:autoSpaceDN w:val="0"/>
        <w:adjustRightInd w:val="0"/>
        <w:spacing w:after="0" w:line="240" w:lineRule="auto"/>
        <w:ind w:firstLine="708"/>
        <w:jc w:val="both"/>
        <w:rPr>
          <w:rFonts w:ascii="Times New Roman CYR" w:hAnsi="Times New Roman CYR" w:cs="Times New Roman CYR"/>
          <w:sz w:val="24"/>
          <w:szCs w:val="24"/>
        </w:rPr>
      </w:pPr>
      <w:r w:rsidRPr="004D7762">
        <w:rPr>
          <w:rFonts w:ascii="Times New Roman CYR" w:hAnsi="Times New Roman CYR" w:cs="Times New Roman CYR"/>
          <w:sz w:val="24"/>
          <w:szCs w:val="24"/>
        </w:rPr>
        <w:t>соблюдать права аттестуемых работников Организации.</w:t>
      </w:r>
    </w:p>
    <w:p w:rsidR="00E17AEA" w:rsidRPr="004D7762" w:rsidRDefault="00E17AEA" w:rsidP="00E17AEA">
      <w:pPr>
        <w:numPr>
          <w:ilvl w:val="0"/>
          <w:numId w:val="1"/>
        </w:numPr>
        <w:tabs>
          <w:tab w:val="left" w:pos="0"/>
        </w:tabs>
        <w:autoSpaceDE w:val="0"/>
        <w:autoSpaceDN w:val="0"/>
        <w:adjustRightInd w:val="0"/>
        <w:spacing w:after="0" w:line="240" w:lineRule="auto"/>
        <w:ind w:left="1257" w:hanging="720"/>
        <w:jc w:val="both"/>
        <w:rPr>
          <w:rFonts w:ascii="Times New Roman CYR" w:hAnsi="Times New Roman CYR" w:cs="Times New Roman CYR"/>
          <w:sz w:val="24"/>
          <w:szCs w:val="24"/>
        </w:rPr>
      </w:pPr>
      <w:r w:rsidRPr="004D7762">
        <w:rPr>
          <w:rFonts w:ascii="Times New Roman CYR" w:hAnsi="Times New Roman CYR" w:cs="Times New Roman CYR"/>
          <w:sz w:val="24"/>
          <w:szCs w:val="24"/>
        </w:rPr>
        <w:t>Члены АК имеют право:</w:t>
      </w:r>
    </w:p>
    <w:p w:rsidR="00E17AEA" w:rsidRPr="004D7762" w:rsidRDefault="00E17AEA" w:rsidP="00E17AEA">
      <w:pPr>
        <w:tabs>
          <w:tab w:val="left" w:pos="0"/>
        </w:tabs>
        <w:autoSpaceDE w:val="0"/>
        <w:autoSpaceDN w:val="0"/>
        <w:adjustRightInd w:val="0"/>
        <w:spacing w:after="0" w:line="240" w:lineRule="auto"/>
        <w:jc w:val="both"/>
        <w:rPr>
          <w:rFonts w:ascii="Times New Roman CYR" w:hAnsi="Times New Roman CYR" w:cs="Times New Roman CYR"/>
          <w:sz w:val="24"/>
          <w:szCs w:val="24"/>
        </w:rPr>
      </w:pPr>
      <w:r w:rsidRPr="004D7762">
        <w:rPr>
          <w:rFonts w:ascii="Times New Roman" w:hAnsi="Times New Roman" w:cs="Times New Roman"/>
          <w:sz w:val="24"/>
          <w:szCs w:val="24"/>
        </w:rPr>
        <w:tab/>
      </w:r>
      <w:r w:rsidRPr="004D7762">
        <w:rPr>
          <w:rFonts w:ascii="Times New Roman CYR" w:hAnsi="Times New Roman CYR" w:cs="Times New Roman CYR"/>
          <w:sz w:val="24"/>
          <w:szCs w:val="24"/>
        </w:rPr>
        <w:t>запрашивать необходимую информацию в пределах своей компетенции;</w:t>
      </w:r>
    </w:p>
    <w:p w:rsidR="00E17AEA" w:rsidRPr="004D7762" w:rsidRDefault="00E17AEA" w:rsidP="00E17AEA">
      <w:pPr>
        <w:autoSpaceDE w:val="0"/>
        <w:autoSpaceDN w:val="0"/>
        <w:adjustRightInd w:val="0"/>
        <w:spacing w:after="0" w:line="240" w:lineRule="auto"/>
        <w:ind w:firstLine="708"/>
        <w:jc w:val="both"/>
        <w:rPr>
          <w:rFonts w:ascii="Calibri" w:hAnsi="Calibri" w:cs="Calibri"/>
          <w:sz w:val="24"/>
          <w:szCs w:val="24"/>
        </w:rPr>
      </w:pPr>
      <w:r w:rsidRPr="004D7762">
        <w:rPr>
          <w:rFonts w:ascii="Times New Roman CYR" w:hAnsi="Times New Roman CYR" w:cs="Times New Roman CYR"/>
          <w:sz w:val="24"/>
          <w:szCs w:val="24"/>
        </w:rPr>
        <w:t>проводить собеседование с аттестуемым работником организаций.</w:t>
      </w:r>
    </w:p>
    <w:p w:rsidR="00E17AEA" w:rsidRPr="004D7762" w:rsidRDefault="00E17AEA" w:rsidP="00E17AEA">
      <w:pPr>
        <w:rPr>
          <w:sz w:val="24"/>
          <w:szCs w:val="24"/>
        </w:rPr>
      </w:pPr>
    </w:p>
    <w:p w:rsidR="00E17AEA" w:rsidRPr="004D7762" w:rsidRDefault="00E17AEA" w:rsidP="00E17AEA">
      <w:pPr>
        <w:rPr>
          <w:sz w:val="24"/>
          <w:szCs w:val="24"/>
        </w:rPr>
      </w:pPr>
    </w:p>
    <w:p w:rsidR="00E17AEA" w:rsidRPr="004D7762" w:rsidRDefault="00E17AEA" w:rsidP="00E17AEA">
      <w:pPr>
        <w:rPr>
          <w:sz w:val="24"/>
          <w:szCs w:val="24"/>
        </w:rPr>
      </w:pPr>
    </w:p>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r w:rsidRPr="00E17AEA">
        <w:rPr>
          <w:noProof/>
          <w:lang w:eastAsia="ru-RU"/>
        </w:rPr>
        <w:lastRenderedPageBreak/>
        <w:drawing>
          <wp:inline distT="0" distB="0" distL="0" distR="0">
            <wp:extent cx="5940425" cy="8150613"/>
            <wp:effectExtent l="19050" t="0" r="3175" b="0"/>
            <wp:docPr id="3" name="Рисунок 2" descr="C:\Documents and Settings\Оператор\Мои документы\Мои рисунки\Мои документы 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Оператор\Мои документы\Мои рисунки\Мои документы 349.jpg"/>
                    <pic:cNvPicPr>
                      <a:picLocks noChangeAspect="1" noChangeArrowheads="1"/>
                    </pic:cNvPicPr>
                  </pic:nvPicPr>
                  <pic:blipFill>
                    <a:blip r:embed="rId7"/>
                    <a:srcRect/>
                    <a:stretch>
                      <a:fillRect/>
                    </a:stretch>
                  </pic:blipFill>
                  <pic:spPr bwMode="auto">
                    <a:xfrm>
                      <a:off x="0" y="0"/>
                      <a:ext cx="5940425" cy="8150613"/>
                    </a:xfrm>
                    <a:prstGeom prst="rect">
                      <a:avLst/>
                    </a:prstGeom>
                    <a:noFill/>
                    <a:ln w="9525">
                      <a:noFill/>
                      <a:miter lim="800000"/>
                      <a:headEnd/>
                      <a:tailEnd/>
                    </a:ln>
                  </pic:spPr>
                </pic:pic>
              </a:graphicData>
            </a:graphic>
          </wp:inline>
        </w:drawing>
      </w:r>
    </w:p>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p w:rsidR="00E17AEA" w:rsidRDefault="00E17AEA"/>
    <w:sectPr w:rsidR="00E17AEA" w:rsidSect="009D2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F4681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E17AEA"/>
    <w:rsid w:val="0032336F"/>
    <w:rsid w:val="00407D0A"/>
    <w:rsid w:val="009D2D79"/>
    <w:rsid w:val="00E17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AEA"/>
    <w:rPr>
      <w:rFonts w:ascii="Tahoma" w:hAnsi="Tahoma" w:cs="Tahoma"/>
      <w:sz w:val="16"/>
      <w:szCs w:val="16"/>
    </w:rPr>
  </w:style>
  <w:style w:type="paragraph" w:styleId="a5">
    <w:name w:val="List Paragraph"/>
    <w:basedOn w:val="a"/>
    <w:uiPriority w:val="34"/>
    <w:qFormat/>
    <w:rsid w:val="00E17A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7534A05AA5E57A9C2791751EBDF39E59E32280FE8E5CD608687C79CCeD57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2948</Words>
  <Characters>16806</Characters>
  <Application>Microsoft Office Word</Application>
  <DocSecurity>0</DocSecurity>
  <Lines>140</Lines>
  <Paragraphs>39</Paragraphs>
  <ScaleCrop>false</ScaleCrop>
  <Company>МДОУ Ручеек</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Ручеек</dc:creator>
  <cp:keywords/>
  <dc:description/>
  <cp:lastModifiedBy>Ручеек</cp:lastModifiedBy>
  <cp:revision>2</cp:revision>
  <dcterms:created xsi:type="dcterms:W3CDTF">2017-12-07T12:16:00Z</dcterms:created>
  <dcterms:modified xsi:type="dcterms:W3CDTF">2017-12-19T09:25:00Z</dcterms:modified>
</cp:coreProperties>
</file>