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ОБЩЕСТВО С ОГРАНИЧЕННОЙ ОТВЕТСТВЕННОСТЬЮ </w:t>
      </w:r>
    </w:p>
    <w:p>
      <w:pPr>
        <w:pStyle w:val="Normal"/>
        <w:jc w:val="center"/>
        <w:rPr>
          <w:rFonts w:ascii="Times New Roman" w:hAnsi="Times New Roman" w:eastAsia="Times New Roman" w:cs="Times New Roman"/>
        </w:rPr>
      </w:pPr>
      <w:r>
        <w:rPr>
          <w:rFonts w:eastAsia="Times New Roman" w:cs="Times New Roman" w:ascii="Times New Roman" w:hAnsi="Times New Roman"/>
        </w:rPr>
        <w:t>ИССЛЕДОВАТЕЛЬСКАЯ КОМПАНИЯ «ЛИДЕР»</w:t>
      </w:r>
    </w:p>
    <w:p>
      <w:pPr>
        <w:pStyle w:val="Normal"/>
        <w:jc w:val="center"/>
        <w:rPr>
          <w:rFonts w:ascii="Times New Roman" w:hAnsi="Times New Roman" w:eastAsia="Times New Roman" w:cs="Times New Roman"/>
        </w:rPr>
      </w:pPr>
      <w:r>
        <w:rPr>
          <w:rFonts w:eastAsia="Times New Roman" w:cs="Times New Roman" w:ascii="Times New Roman" w:hAnsi="Times New Roman"/>
        </w:rPr>
        <w:t>(ООО Исследовательская компания «Лидер»)</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tbl>
      <w:tblPr>
        <w:tblStyle w:val="affffffffff6"/>
        <w:tblW w:w="9345" w:type="dxa"/>
        <w:jc w:val="left"/>
        <w:tblInd w:w="0" w:type="dxa"/>
        <w:tblBorders/>
        <w:tblCellMar>
          <w:top w:w="0" w:type="dxa"/>
          <w:left w:w="108" w:type="dxa"/>
          <w:bottom w:w="0" w:type="dxa"/>
          <w:right w:w="108" w:type="dxa"/>
        </w:tblCellMar>
        <w:tblLook w:firstRow="0" w:noVBand="1" w:lastRow="0" w:firstColumn="0" w:lastColumn="0" w:noHBand="0" w:val="0400"/>
      </w:tblPr>
      <w:tblGrid>
        <w:gridCol w:w="4672"/>
        <w:gridCol w:w="4672"/>
      </w:tblGrid>
      <w:tr>
        <w:trPr>
          <w:trHeight w:val="1924" w:hRule="atLeast"/>
        </w:trPr>
        <w:tc>
          <w:tcPr>
            <w:tcW w:w="4672" w:type="dxa"/>
            <w:tcBorders/>
            <w:shd w:fill="auto" w:val="clear"/>
          </w:tcPr>
          <w:p>
            <w:pPr>
              <w:pStyle w:val="Normal"/>
              <w:spacing w:lineRule="auto" w:line="360" w:before="0" w:after="160"/>
              <w:rPr>
                <w:rFonts w:ascii="Times New Roman" w:hAnsi="Times New Roman" w:eastAsia="Times New Roman" w:cs="Times New Roman"/>
              </w:rPr>
            </w:pPr>
            <w:r>
              <w:rPr>
                <w:rFonts w:eastAsia="Times New Roman" w:cs="Times New Roman" w:ascii="Times New Roman" w:hAnsi="Times New Roman"/>
              </w:rPr>
              <w:t xml:space="preserve"> </w:t>
            </w:r>
          </w:p>
        </w:tc>
        <w:tc>
          <w:tcPr>
            <w:tcW w:w="4672" w:type="dxa"/>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t>Директор ООО Исследовательская компания «Лидер»</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rPr>
                <w:rFonts w:ascii="Times New Roman" w:hAnsi="Times New Roman" w:eastAsia="Times New Roman" w:cs="Times New Roman"/>
              </w:rPr>
            </w:pPr>
            <w:r>
              <w:rPr>
                <w:rFonts w:eastAsia="Times New Roman" w:cs="Times New Roman" w:ascii="Times New Roman" w:hAnsi="Times New Roman"/>
              </w:rPr>
              <w:t>_______________________  Н.А. Цибина</w:t>
            </w:r>
          </w:p>
          <w:p>
            <w:pPr>
              <w:pStyle w:val="Normal"/>
              <w:spacing w:lineRule="auto" w:line="360"/>
              <w:rPr>
                <w:rFonts w:ascii="Times New Roman" w:hAnsi="Times New Roman" w:eastAsia="Times New Roman" w:cs="Times New Roman"/>
              </w:rPr>
            </w:pPr>
            <w:r>
              <w:rPr>
                <w:rFonts w:eastAsia="Times New Roman" w:cs="Times New Roman" w:ascii="Times New Roman" w:hAnsi="Times New Roman"/>
              </w:rPr>
              <w:t xml:space="preserve">«____» _________________ 2020 г. </w:t>
            </w:r>
          </w:p>
          <w:p>
            <w:pPr>
              <w:pStyle w:val="Normal"/>
              <w:spacing w:lineRule="auto" w:line="360" w:before="0" w:after="160"/>
              <w:rPr>
                <w:rFonts w:ascii="Times New Roman" w:hAnsi="Times New Roman" w:eastAsia="Times New Roman" w:cs="Times New Roman"/>
              </w:rPr>
            </w:pPr>
            <w:r>
              <w:rPr>
                <w:rFonts w:eastAsia="Times New Roman" w:cs="Times New Roman" w:ascii="Times New Roman" w:hAnsi="Times New Roman"/>
              </w:rPr>
              <w:t>М.П.</w:t>
            </w:r>
          </w:p>
        </w:tc>
      </w:tr>
    </w:tbl>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t xml:space="preserve">АНАЛИТИЧЕСКИЙ ОТЧЕТ </w:t>
      </w:r>
    </w:p>
    <w:p>
      <w:pPr>
        <w:pStyle w:val="Normal"/>
        <w:pBdr/>
        <w:jc w:val="center"/>
        <w:rPr>
          <w:rFonts w:ascii="Times New Roman" w:hAnsi="Times New Roman" w:eastAsia="Times New Roman" w:cs="Times New Roman"/>
        </w:rPr>
      </w:pPr>
      <w:r>
        <w:rPr>
          <w:rFonts w:eastAsia="Times New Roman" w:cs="Times New Roman" w:ascii="Times New Roman" w:hAnsi="Times New Roman"/>
        </w:rPr>
        <w:t>о выполненных работах по сбору и обобщению информации о качестве условий осуществления образовательной деятельности в организациях Мартыновского района Ростовской области</w:t>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20</w:t>
      </w:r>
      <w:r>
        <w:rPr>
          <w:rFonts w:eastAsia="Times New Roman" w:cs="Times New Roman" w:ascii="Times New Roman" w:hAnsi="Times New Roman"/>
          <w:sz w:val="28"/>
          <w:szCs w:val="28"/>
        </w:rPr>
        <w:t>21</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Сведения об организации, ответственной за сбор и обобщение информации о качестве условий оказания услуг (Операторе)</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Полное наименование:</w:t>
      </w:r>
      <w:r>
        <w:rPr>
          <w:rFonts w:eastAsia="Times New Roman" w:cs="Times New Roman" w:ascii="Times New Roman" w:hAnsi="Times New Roman"/>
          <w:sz w:val="24"/>
          <w:szCs w:val="24"/>
        </w:rPr>
        <w:t xml:space="preserve"> Общество с ограниченной ответственностью</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Исследовательская компания «Лидер»</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Сокращенное наименование:</w:t>
      </w:r>
      <w:r>
        <w:rPr>
          <w:rFonts w:eastAsia="Times New Roman" w:cs="Times New Roman" w:ascii="Times New Roman" w:hAnsi="Times New Roman"/>
          <w:sz w:val="24"/>
          <w:szCs w:val="24"/>
        </w:rPr>
        <w:t xml:space="preserve"> ООО Исследовательская компания «Лидер»</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Юридический адрес:</w:t>
      </w:r>
      <w:r>
        <w:rPr>
          <w:rFonts w:eastAsia="Times New Roman" w:cs="Times New Roman" w:ascii="Times New Roman" w:hAnsi="Times New Roman"/>
          <w:sz w:val="24"/>
          <w:szCs w:val="24"/>
        </w:rPr>
        <w:t xml:space="preserve"> 660075, Красноярский край, г. Красноярск, ул. Железнодорожников, 17, офис 801/3</w:t>
      </w:r>
    </w:p>
    <w:p>
      <w:pPr>
        <w:pStyle w:val="Normal"/>
        <w:spacing w:lineRule="auto" w:line="276" w:before="240" w:after="240"/>
        <w:rPr>
          <w:rFonts w:ascii="Times New Roman" w:hAnsi="Times New Roman" w:eastAsia="Times New Roman" w:cs="Times New Roman"/>
          <w:sz w:val="24"/>
          <w:szCs w:val="24"/>
        </w:rPr>
      </w:pPr>
      <w:r>
        <w:rPr>
          <w:rFonts w:eastAsia="Times New Roman" w:cs="Times New Roman" w:ascii="Times New Roman" w:hAnsi="Times New Roman"/>
          <w:b/>
          <w:sz w:val="24"/>
          <w:szCs w:val="24"/>
        </w:rPr>
        <w:t>Фактический адрес:</w:t>
      </w:r>
      <w:r>
        <w:rPr>
          <w:rFonts w:eastAsia="Times New Roman" w:cs="Times New Roman" w:ascii="Times New Roman" w:hAnsi="Times New Roman"/>
          <w:sz w:val="24"/>
          <w:szCs w:val="24"/>
        </w:rPr>
        <w:t xml:space="preserve"> 660075, Красноярский край, г. Красноярск, ул. Железнодорожников, 17, офис 809</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ОКПО </w:t>
      </w:r>
      <w:r>
        <w:rPr>
          <w:rFonts w:eastAsia="Times New Roman" w:cs="Times New Roman" w:ascii="Times New Roman" w:hAnsi="Times New Roman"/>
          <w:sz w:val="24"/>
          <w:szCs w:val="24"/>
        </w:rPr>
        <w:t>36053242</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ОКАТО</w:t>
      </w:r>
      <w:r>
        <w:rPr>
          <w:rFonts w:eastAsia="Times New Roman" w:cs="Times New Roman" w:ascii="Times New Roman" w:hAnsi="Times New Roman"/>
          <w:sz w:val="24"/>
          <w:szCs w:val="24"/>
        </w:rPr>
        <w:t xml:space="preserve"> 04401363000</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ОКОГУ</w:t>
      </w:r>
      <w:r>
        <w:rPr>
          <w:rFonts w:eastAsia="Times New Roman" w:cs="Times New Roman" w:ascii="Times New Roman" w:hAnsi="Times New Roman"/>
          <w:sz w:val="24"/>
          <w:szCs w:val="24"/>
        </w:rPr>
        <w:t xml:space="preserve"> 4210014</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ОКТМО</w:t>
      </w:r>
      <w:r>
        <w:rPr>
          <w:rFonts w:eastAsia="Times New Roman" w:cs="Times New Roman" w:ascii="Times New Roman" w:hAnsi="Times New Roman"/>
          <w:sz w:val="24"/>
          <w:szCs w:val="24"/>
        </w:rPr>
        <w:t xml:space="preserve"> 04701000001</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ОКФС</w:t>
      </w:r>
      <w:r>
        <w:rPr>
          <w:rFonts w:eastAsia="Times New Roman" w:cs="Times New Roman" w:ascii="Times New Roman" w:hAnsi="Times New Roman"/>
          <w:sz w:val="24"/>
          <w:szCs w:val="24"/>
        </w:rPr>
        <w:t xml:space="preserve"> Частная собственность</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ИНН</w:t>
      </w:r>
      <w:r>
        <w:rPr>
          <w:rFonts w:eastAsia="Times New Roman" w:cs="Times New Roman" w:ascii="Times New Roman" w:hAnsi="Times New Roman"/>
          <w:sz w:val="24"/>
          <w:szCs w:val="24"/>
        </w:rPr>
        <w:t xml:space="preserve"> 2460112042</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КПП</w:t>
      </w:r>
      <w:r>
        <w:rPr>
          <w:rFonts w:eastAsia="Times New Roman" w:cs="Times New Roman" w:ascii="Times New Roman" w:hAnsi="Times New Roman"/>
          <w:sz w:val="24"/>
          <w:szCs w:val="24"/>
        </w:rPr>
        <w:t xml:space="preserve"> 246001001</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ОГРН</w:t>
      </w:r>
      <w:r>
        <w:rPr>
          <w:rFonts w:eastAsia="Times New Roman" w:cs="Times New Roman" w:ascii="Times New Roman" w:hAnsi="Times New Roman"/>
          <w:sz w:val="24"/>
          <w:szCs w:val="24"/>
        </w:rPr>
        <w:t xml:space="preserve"> 1192468005620</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Дата постановки в налоговом органе: </w:t>
      </w:r>
      <w:r>
        <w:rPr>
          <w:rFonts w:eastAsia="Times New Roman" w:cs="Times New Roman" w:ascii="Times New Roman" w:hAnsi="Times New Roman"/>
          <w:sz w:val="24"/>
          <w:szCs w:val="24"/>
        </w:rPr>
        <w:t>14.02.2019 г.</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ОКВЭД</w:t>
      </w:r>
      <w:r>
        <w:rPr>
          <w:rFonts w:eastAsia="Times New Roman" w:cs="Times New Roman" w:ascii="Times New Roman" w:hAnsi="Times New Roman"/>
          <w:sz w:val="24"/>
          <w:szCs w:val="24"/>
        </w:rPr>
        <w:t xml:space="preserve"> 73.20 Исследование конъюнктуры рынка и изучение общественного мнения</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Реквизиты:</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ПАО Сбербанк ИНН 7707083893 КПП 246602011 ОГРН 1027700132195 ОКПО 02783169</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ОКТМО 04701000001</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БИК 040407627</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к/с 30101810800000000627</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р/с 40702810031000025646</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Электронная почта</w:t>
      </w:r>
      <w:r>
        <w:rPr>
          <w:rFonts w:eastAsia="Times New Roman" w:cs="Times New Roman" w:ascii="Times New Roman" w:hAnsi="Times New Roman"/>
          <w:sz w:val="24"/>
          <w:szCs w:val="24"/>
        </w:rPr>
        <w:t>: info@kras-lider.ru</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Директор</w:t>
      </w:r>
      <w:r>
        <w:rPr>
          <w:rFonts w:eastAsia="Times New Roman" w:cs="Times New Roman" w:ascii="Times New Roman" w:hAnsi="Times New Roman"/>
          <w:sz w:val="24"/>
          <w:szCs w:val="24"/>
        </w:rPr>
        <w:t>: Цибина Наталья Александровна, на основании Устава</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т.+7 (391) 205-10-78</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м.+7 (902) 940-41-37</w:t>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Bdr/>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r>
        <w:br w:type="page"/>
      </w:r>
    </w:p>
    <w:p>
      <w:pPr>
        <w:pStyle w:val="Normal"/>
        <w:keepNext w:val="true"/>
        <w:keepLines/>
        <w:pBdr/>
        <w:spacing w:before="480" w:after="120"/>
        <w:jc w:val="center"/>
        <w:rPr>
          <w:rFonts w:ascii="Times New Roman" w:hAnsi="Times New Roman" w:eastAsia="Times New Roman" w:cs="Times New Roman"/>
          <w:color w:val="000000"/>
          <w:sz w:val="24"/>
          <w:szCs w:val="24"/>
          <w:vertAlign w:val="superscript"/>
        </w:rPr>
      </w:pPr>
      <w:bookmarkStart w:id="0" w:name="_heading=h.gjdgxs"/>
      <w:bookmarkEnd w:id="0"/>
      <w:r>
        <w:rPr>
          <w:rFonts w:eastAsia="Times New Roman" w:cs="Times New Roman" w:ascii="Times New Roman" w:hAnsi="Times New Roman"/>
          <w:color w:val="000000"/>
          <w:sz w:val="24"/>
          <w:szCs w:val="24"/>
        </w:rPr>
        <w:t>СТРУКТУРА ОТЧЕТА</w:t>
      </w:r>
      <w:r>
        <w:rPr>
          <w:rStyle w:val="Style9"/>
          <w:rFonts w:eastAsia="Times New Roman" w:cs="Times New Roman" w:ascii="Times New Roman" w:hAnsi="Times New Roman"/>
          <w:color w:val="000000"/>
          <w:sz w:val="24"/>
          <w:szCs w:val="24"/>
          <w:vertAlign w:val="superscript"/>
        </w:rPr>
        <w:footnoteReference w:id="2"/>
      </w:r>
    </w:p>
    <w:tbl>
      <w:tblPr>
        <w:tblStyle w:val="affffffffff7"/>
        <w:tblW w:w="962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1" w:lastRow="0" w:firstColumn="0" w:lastColumn="0" w:noHBand="0" w:val="0400"/>
      </w:tblPr>
      <w:tblGrid>
        <w:gridCol w:w="8358"/>
        <w:gridCol w:w="1270"/>
      </w:tblGrid>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pacing w:before="120" w:after="120"/>
              <w:ind w:left="313" w:hanging="284"/>
              <w:rPr>
                <w:rFonts w:ascii="Times New Roman" w:hAnsi="Times New Roman" w:eastAsia="Times New Roman" w:cs="Times New Roman"/>
                <w:sz w:val="24"/>
                <w:szCs w:val="24"/>
                <w:vertAlign w:val="superscript"/>
              </w:rPr>
            </w:pPr>
            <w:r>
              <w:rPr>
                <w:rFonts w:eastAsia="Times New Roman" w:cs="Times New Roman" w:ascii="Times New Roman" w:hAnsi="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3</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pacing w:before="120" w:after="120"/>
              <w:ind w:left="313" w:hanging="284"/>
              <w:rPr>
                <w:rFonts w:ascii="Times New Roman" w:hAnsi="Times New Roman" w:eastAsia="Times New Roman" w:cs="Times New Roman"/>
                <w:sz w:val="24"/>
                <w:szCs w:val="24"/>
                <w:vertAlign w:val="superscript"/>
              </w:rPr>
            </w:pPr>
            <w:r>
              <w:rPr>
                <w:rFonts w:eastAsia="Times New Roman" w:cs="Times New Roman" w:ascii="Times New Roman" w:hAnsi="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4</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pacing w:before="120" w:after="120"/>
              <w:ind w:left="313" w:hanging="284"/>
              <w:rPr>
                <w:rFonts w:ascii="Times New Roman" w:hAnsi="Times New Roman" w:eastAsia="Times New Roman" w:cs="Times New Roman"/>
                <w:sz w:val="24"/>
                <w:szCs w:val="24"/>
                <w:vertAlign w:val="superscript"/>
              </w:rPr>
            </w:pPr>
            <w:r>
              <w:rPr>
                <w:rFonts w:eastAsia="Times New Roman" w:cs="Times New Roman" w:ascii="Times New Roman" w:hAnsi="Times New Roman"/>
                <w:color w:val="000000"/>
                <w:sz w:val="24"/>
                <w:szCs w:val="24"/>
              </w:rPr>
              <w:t>Результаты удовлетворенности граждан качеством условий оказания услуг</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7</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pacing w:before="120" w:after="120"/>
              <w:ind w:left="313" w:hanging="284"/>
              <w:rPr>
                <w:rFonts w:ascii="Times New Roman" w:hAnsi="Times New Roman" w:eastAsia="Times New Roman" w:cs="Times New Roman"/>
                <w:sz w:val="24"/>
                <w:szCs w:val="24"/>
                <w:vertAlign w:val="superscript"/>
              </w:rPr>
            </w:pPr>
            <w:r>
              <w:rPr>
                <w:rFonts w:eastAsia="Times New Roman" w:cs="Times New Roman" w:ascii="Times New Roman" w:hAnsi="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22</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pacing w:before="120" w:after="120"/>
              <w:ind w:left="313" w:hanging="284"/>
              <w:rPr>
                <w:rFonts w:ascii="Times New Roman" w:hAnsi="Times New Roman" w:eastAsia="Times New Roman" w:cs="Times New Roman"/>
                <w:sz w:val="24"/>
                <w:szCs w:val="24"/>
                <w:vertAlign w:val="superscript"/>
              </w:rPr>
            </w:pPr>
            <w:r>
              <w:rPr>
                <w:rFonts w:eastAsia="Times New Roman" w:cs="Times New Roman" w:ascii="Times New Roman" w:hAnsi="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43</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pacing w:before="120" w:after="120"/>
              <w:ind w:left="313" w:hanging="284"/>
              <w:rPr>
                <w:rFonts w:ascii="Times New Roman" w:hAnsi="Times New Roman" w:eastAsia="Times New Roman" w:cs="Times New Roman"/>
                <w:sz w:val="24"/>
                <w:szCs w:val="24"/>
                <w:vertAlign w:val="superscript"/>
              </w:rPr>
            </w:pPr>
            <w:r>
              <w:rPr>
                <w:rFonts w:eastAsia="Times New Roman" w:cs="Times New Roman" w:ascii="Times New Roman" w:hAnsi="Times New Roman"/>
                <w:color w:val="000000"/>
                <w:sz w:val="24"/>
                <w:szCs w:val="24"/>
              </w:rPr>
              <w:t>Предложения по совершенствованию деятельности организаций</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71</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ind w:left="313" w:hanging="0"/>
              <w:rPr/>
            </w:pPr>
            <w:hyperlink w:anchor="_heading=h.2xcytpi">
              <w:r>
                <w:rPr>
                  <w:rStyle w:val="ListLabel11"/>
                  <w:rFonts w:eastAsia="Times New Roman" w:cs="Times New Roman" w:ascii="Times New Roman" w:hAnsi="Times New Roman"/>
                  <w:color w:val="000000"/>
                  <w:sz w:val="24"/>
                  <w:szCs w:val="24"/>
                </w:rPr>
                <w:t>Приложение 1</w:t>
              </w:r>
            </w:hyperlink>
            <w:r>
              <w:rPr>
                <w:rFonts w:eastAsia="Times New Roman" w:cs="Times New Roman" w:ascii="Times New Roman" w:hAnsi="Times New Roman"/>
                <w:sz w:val="24"/>
                <w:szCs w:val="24"/>
              </w:rPr>
              <w:t xml:space="preserve">. </w:t>
            </w:r>
            <w:hyperlink w:anchor="_heading=h.1ci93xb">
              <w:r>
                <w:rPr>
                  <w:rStyle w:val="ListLabel11"/>
                  <w:rFonts w:eastAsia="Times New Roman" w:cs="Times New Roman" w:ascii="Times New Roman" w:hAnsi="Times New Roman"/>
                  <w:color w:val="000000"/>
                  <w:sz w:val="24"/>
                  <w:szCs w:val="24"/>
                </w:rPr>
                <w:t>Оценка открытости и доступности информации об образовательной организации</w:t>
              </w:r>
            </w:hyperlink>
            <w:r>
              <w:rPr>
                <w:rFonts w:eastAsia="Times New Roman" w:cs="Times New Roman" w:ascii="Times New Roman" w:hAnsi="Times New Roman"/>
                <w:sz w:val="24"/>
                <w:szCs w:val="24"/>
              </w:rPr>
              <w:t xml:space="preserve"> на её официальном сайте</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72</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ind w:left="313" w:hanging="0"/>
              <w:rPr/>
            </w:pPr>
            <w:hyperlink w:anchor="_heading=h.3whwml4">
              <w:r>
                <w:rPr>
                  <w:rStyle w:val="ListLabel11"/>
                  <w:rFonts w:eastAsia="Times New Roman" w:cs="Times New Roman" w:ascii="Times New Roman" w:hAnsi="Times New Roman"/>
                  <w:color w:val="000000"/>
                  <w:sz w:val="24"/>
                  <w:szCs w:val="24"/>
                </w:rPr>
                <w:t>Приложение 2</w:t>
              </w:r>
            </w:hyperlink>
            <w:hyperlink w:anchor="_heading=h.3whwml4">
              <w:r>
                <w:rPr>
                  <w:rStyle w:val="ListLabel12"/>
                  <w:rFonts w:eastAsia="Times New Roman" w:cs="Times New Roman" w:ascii="Times New Roman" w:hAnsi="Times New Roman"/>
                  <w:sz w:val="24"/>
                  <w:szCs w:val="24"/>
                </w:rPr>
                <w:t>.</w:t>
              </w:r>
            </w:hyperlink>
            <w:r>
              <w:rPr>
                <w:rFonts w:eastAsia="Times New Roman" w:cs="Times New Roman" w:ascii="Times New Roman" w:hAnsi="Times New Roman"/>
                <w:sz w:val="24"/>
                <w:szCs w:val="24"/>
              </w:rPr>
              <w:t xml:space="preserve"> </w:t>
            </w:r>
            <w:hyperlink w:anchor="_heading=h.2bn6wsx">
              <w:r>
                <w:rPr>
                  <w:rStyle w:val="ListLabel12"/>
                  <w:rFonts w:eastAsia="Times New Roman" w:cs="Times New Roman" w:ascii="Times New Roman" w:hAnsi="Times New Roman"/>
                  <w:sz w:val="24"/>
                  <w:szCs w:val="24"/>
                </w:rPr>
                <w:t>Ф</w:t>
              </w:r>
            </w:hyperlink>
            <w:hyperlink w:anchor="_heading=h.2bn6wsx">
              <w:r>
                <w:rPr>
                  <w:rStyle w:val="ListLabel11"/>
                  <w:rFonts w:eastAsia="Times New Roman" w:cs="Times New Roman" w:ascii="Times New Roman" w:hAnsi="Times New Roman"/>
                  <w:color w:val="000000"/>
                  <w:sz w:val="24"/>
                  <w:szCs w:val="24"/>
                </w:rPr>
                <w:t>орма оценки при посещении организации</w:t>
              </w:r>
            </w:hyperlink>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75</w:t>
            </w:r>
          </w:p>
        </w:tc>
      </w:tr>
      <w:tr>
        <w:trPr/>
        <w:tc>
          <w:tcPr>
            <w:tcW w:w="8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ind w:left="313" w:hanging="0"/>
              <w:rPr/>
            </w:pPr>
            <w:hyperlink w:anchor="_heading=h.qsh70q">
              <w:r>
                <w:rPr>
                  <w:rStyle w:val="ListLabel11"/>
                  <w:rFonts w:eastAsia="Times New Roman" w:cs="Times New Roman" w:ascii="Times New Roman" w:hAnsi="Times New Roman"/>
                  <w:color w:val="000000"/>
                  <w:sz w:val="24"/>
                  <w:szCs w:val="24"/>
                </w:rPr>
                <w:t>Приложение 3</w:t>
              </w:r>
            </w:hyperlink>
            <w:hyperlink w:anchor="_heading=h.qsh70q">
              <w:r>
                <w:rPr>
                  <w:rStyle w:val="ListLabel12"/>
                  <w:rFonts w:eastAsia="Times New Roman" w:cs="Times New Roman" w:ascii="Times New Roman" w:hAnsi="Times New Roman"/>
                  <w:sz w:val="24"/>
                  <w:szCs w:val="24"/>
                </w:rPr>
                <w:t xml:space="preserve">. </w:t>
              </w:r>
            </w:hyperlink>
            <w:hyperlink w:anchor="_heading=h.3as4poj">
              <w:r>
                <w:rPr>
                  <w:rStyle w:val="ListLabel12"/>
                  <w:rFonts w:eastAsia="Times New Roman" w:cs="Times New Roman" w:ascii="Times New Roman" w:hAnsi="Times New Roman"/>
                  <w:sz w:val="24"/>
                  <w:szCs w:val="24"/>
                </w:rPr>
                <w:t>А</w:t>
              </w:r>
            </w:hyperlink>
            <w:hyperlink w:anchor="_heading=h.3as4poj">
              <w:r>
                <w:rPr>
                  <w:rStyle w:val="ListLabel11"/>
                  <w:rFonts w:eastAsia="Times New Roman" w:cs="Times New Roman" w:ascii="Times New Roman" w:hAnsi="Times New Roman"/>
                  <w:color w:val="000000"/>
                  <w:sz w:val="24"/>
                  <w:szCs w:val="24"/>
                </w:rPr>
                <w:t>нкета</w:t>
              </w:r>
            </w:hyperlink>
            <w:r>
              <w:rPr>
                <w:rFonts w:eastAsia="Times New Roman" w:cs="Times New Roman" w:ascii="Times New Roman" w:hAnsi="Times New Roman"/>
                <w:sz w:val="24"/>
                <w:szCs w:val="24"/>
              </w:rPr>
              <w:t xml:space="preserve"> </w:t>
            </w:r>
            <w:hyperlink w:anchor="_heading=h.1pxezwc">
              <w:r>
                <w:rPr>
                  <w:rStyle w:val="ListLabel11"/>
                  <w:rFonts w:eastAsia="Times New Roman" w:cs="Times New Roman" w:ascii="Times New Roman" w:hAnsi="Times New Roman"/>
                  <w:color w:val="000000"/>
                  <w:sz w:val="24"/>
                  <w:szCs w:val="24"/>
                </w:rPr>
                <w:t>для опроса получателей услуг о качестве условий оказания</w:t>
              </w:r>
            </w:hyperlink>
            <w:r>
              <w:rPr>
                <w:rFonts w:eastAsia="Times New Roman" w:cs="Times New Roman" w:ascii="Times New Roman" w:hAnsi="Times New Roman"/>
                <w:sz w:val="24"/>
                <w:szCs w:val="24"/>
              </w:rPr>
              <w:t xml:space="preserve"> </w:t>
            </w:r>
            <w:hyperlink w:anchor="_heading=h.2xcytpi">
              <w:r>
                <w:rPr>
                  <w:rStyle w:val="ListLabel11"/>
                  <w:rFonts w:eastAsia="Times New Roman" w:cs="Times New Roman" w:ascii="Times New Roman" w:hAnsi="Times New Roman"/>
                  <w:color w:val="000000"/>
                  <w:sz w:val="24"/>
                  <w:szCs w:val="24"/>
                </w:rPr>
                <w:t>услуг образовательными организациями</w:t>
              </w:r>
            </w:hyperlink>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стр. 77</w:t>
            </w:r>
          </w:p>
        </w:tc>
      </w:tr>
    </w:tbl>
    <w:p>
      <w:pPr>
        <w:pStyle w:val="Normal"/>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vertAlign w:val="superscript"/>
        </w:rPr>
      </w:r>
    </w:p>
    <w:p>
      <w:pPr>
        <w:pStyle w:val="Normal"/>
        <w:pBdr/>
        <w:jc w:val="center"/>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vertAlign w:val="superscript"/>
        </w:rPr>
      </w:r>
      <w:r>
        <w:br w:type="page"/>
      </w:r>
    </w:p>
    <w:p>
      <w:pPr>
        <w:pStyle w:val="Normal"/>
        <w:keepNext w:val="true"/>
        <w:keepLines/>
        <w:pBdr/>
        <w:spacing w:before="480" w:after="120"/>
        <w:jc w:val="center"/>
        <w:rPr>
          <w:rFonts w:ascii="Times New Roman" w:hAnsi="Times New Roman" w:eastAsia="Times New Roman" w:cs="Times New Roman"/>
          <w:b/>
          <w:b/>
          <w:color w:val="000000"/>
          <w:sz w:val="24"/>
          <w:szCs w:val="24"/>
        </w:rPr>
      </w:pPr>
      <w:bookmarkStart w:id="1" w:name="_heading=h.30j0zll"/>
      <w:bookmarkEnd w:id="1"/>
      <w:r>
        <w:rPr>
          <w:rFonts w:eastAsia="Times New Roman" w:cs="Times New Roman" w:ascii="Times New Roman" w:hAnsi="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pPr>
        <w:pStyle w:val="Normal"/>
        <w:pBdr/>
        <w:spacing w:before="0" w:after="120"/>
        <w:ind w:firstLine="566"/>
        <w:jc w:val="both"/>
        <w:rPr>
          <w:rFonts w:ascii="Times New Roman" w:hAnsi="Times New Roman" w:eastAsia="Times New Roman" w:cs="Times New Roman"/>
          <w:sz w:val="24"/>
          <w:szCs w:val="24"/>
        </w:rPr>
      </w:pPr>
      <w:bookmarkStart w:id="2" w:name="_heading=h.1fob9te"/>
      <w:bookmarkEnd w:id="2"/>
      <w:r>
        <w:rPr>
          <w:rFonts w:eastAsia="Times New Roman" w:cs="Times New Roman" w:ascii="Times New Roman" w:hAnsi="Times New Roman"/>
          <w:color w:val="000000"/>
          <w:sz w:val="24"/>
          <w:szCs w:val="24"/>
        </w:rPr>
        <w:t xml:space="preserve">В Мартыновском районе Ростовской области </w:t>
      </w:r>
      <w:r>
        <w:rPr>
          <w:rFonts w:eastAsia="Times New Roman" w:cs="Times New Roman" w:ascii="Times New Roman" w:hAnsi="Times New Roman"/>
          <w:sz w:val="24"/>
          <w:szCs w:val="24"/>
        </w:rPr>
        <w:t xml:space="preserve">сбор </w:t>
      </w:r>
      <w:r>
        <w:rPr>
          <w:rFonts w:eastAsia="Times New Roman" w:cs="Times New Roman" w:ascii="Times New Roman" w:hAnsi="Times New Roman"/>
          <w:color w:val="000000"/>
          <w:sz w:val="24"/>
          <w:szCs w:val="24"/>
        </w:rPr>
        <w:t>и обобщение информации о качестве условий образовательной деятельности проводились в отношении 41</w:t>
      </w:r>
      <w:r>
        <w:rPr>
          <w:rFonts w:eastAsia="Times New Roman" w:cs="Times New Roman" w:ascii="Times New Roman" w:hAnsi="Times New Roman"/>
          <w:sz w:val="24"/>
          <w:szCs w:val="24"/>
        </w:rPr>
        <w:t xml:space="preserve"> организаций </w:t>
      </w:r>
      <w:r>
        <w:rPr>
          <w:rFonts w:eastAsia="Times New Roman" w:cs="Times New Roman" w:ascii="Times New Roman" w:hAnsi="Times New Roman"/>
        </w:rPr>
        <w:t>образования</w:t>
      </w:r>
      <w:r>
        <w:rPr>
          <w:rFonts w:eastAsia="Times New Roman" w:cs="Times New Roman" w:ascii="Times New Roman" w:hAnsi="Times New Roman"/>
          <w:sz w:val="24"/>
          <w:szCs w:val="24"/>
        </w:rPr>
        <w:t>.</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666"/>
        <w:gridCol w:w="2972"/>
      </w:tblGrid>
      <w:tr>
        <w:trPr>
          <w:tblHeader w:val="true"/>
          <w:trHeight w:val="20" w:hRule="atLeast"/>
        </w:trPr>
        <w:tc>
          <w:tcPr>
            <w:tcW w:w="6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Наименование организации</w:t>
            </w:r>
          </w:p>
        </w:tc>
        <w:tc>
          <w:tcPr>
            <w:tcW w:w="297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Название в опросе</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"Аленушка" сл. Б. Мартыновка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"Аленький цветочек" х. Новосадковский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"Дружба" п. Южный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"Золотой ключик" сл. Б. Мартыновка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"Зорька" п. Абрикосовый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"Колобок" х. Денисов</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"Колокольчик" п. Поречье</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"Колокольчик" сл. Б. Мартыновка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"Колокольчик" х. Комаров</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"Ромашка" х. Малоорловский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"Росинка" х. Новоселовка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"Ручеек" п. Крутобережный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"Ручеек" п. Новоберезовка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"Синеглазка" х. Сальский Кагальник</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"Сказка" сл. Б. Орловка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"Сказка" х. Кривой Лиман</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"Теремок" п. Зеленолугский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"Теремок" х. Арбузов</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"Улыбка" х. Долгий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МБДОУ Детский сад "Чебурашка" х. Лесной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Основная общеобразовательная школа № 11 п. Новоберезовка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Основная общеобразовательная школа № 12 п. Малая Горка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Основная общеобразовательная школа № 13 п. Черемухи</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Основная общеобразовательная школа № 14 х. Ильинов</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Основная общеобразовательная школа № 15 п. Восход</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Основная общеобразовательная школа № 16 х. Арбузов</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Основная общеобразовательная школа № 20 х. Сальский Кагальник</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10 х. Новосадковский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19 х. Лесной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22 х. Кривой Лиман</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3 сл. Б. Орловка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5 п.З еленолугский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6 х. Комаров</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7 х. Новоселовка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8 п. Крутобережный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 9 х. Денисов</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№1 сл. Большая Мартыновка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общеобразовательная школа №2 п. Южный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Средняя общеобразовательной школы №4 х. Малоорловский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ДО Детского-юношеская спортивная школа</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r>
      <w:tr>
        <w:trPr>
          <w:trHeight w:val="20" w:hRule="atLeast"/>
        </w:trPr>
        <w:tc>
          <w:tcPr>
            <w:tcW w:w="66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МБОУ ДО Центр дополнительного образования детей</w:t>
            </w:r>
          </w:p>
        </w:tc>
        <w:tc>
          <w:tcPr>
            <w:tcW w:w="297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r>
    </w:tbl>
    <w:p>
      <w:pPr>
        <w:pStyle w:val="Normal"/>
        <w:keepNext w:val="true"/>
        <w:keepLines/>
        <w:pBdr/>
        <w:spacing w:before="200" w:after="120"/>
        <w:jc w:val="center"/>
        <w:rPr>
          <w:rFonts w:ascii="Times New Roman" w:hAnsi="Times New Roman" w:eastAsia="Times New Roman" w:cs="Times New Roman"/>
          <w:b/>
          <w:b/>
          <w:color w:val="000000"/>
          <w:sz w:val="24"/>
          <w:szCs w:val="24"/>
        </w:rPr>
      </w:pPr>
      <w:bookmarkStart w:id="3" w:name="_heading=h.r72prubvk2jj"/>
      <w:bookmarkEnd w:id="3"/>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pPr>
        <w:pStyle w:val="Normal"/>
        <w:pBdr/>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Для сбора информации, размещенной на официальных сайтах образовательных организаци</w:t>
      </w:r>
      <w:r>
        <w:rPr>
          <w:rFonts w:eastAsia="Times New Roman" w:cs="Times New Roman" w:ascii="Times New Roman" w:hAnsi="Times New Roman"/>
          <w:sz w:val="24"/>
          <w:szCs w:val="24"/>
        </w:rPr>
        <w:t>й</w:t>
      </w:r>
      <w:r>
        <w:rPr>
          <w:rFonts w:eastAsia="Times New Roman" w:cs="Times New Roman" w:ascii="Times New Roman" w:hAnsi="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Статья 29 Федерального закона “Об образовании в Российской Федерации”. </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Постановление Правительства Российской Федерации от 10 июля 2013 года № 582 «Об</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утверждении Правил размещения на официальном сайте образовательной организации в</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информационно-телекоммуникационной сети «Интернет» и обновлению информации об</w:t>
      </w:r>
    </w:p>
    <w:p>
      <w:pPr>
        <w:pStyle w:val="Normal"/>
        <w:pBdr/>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образовательной организации».</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Normal"/>
        <w:pBdr/>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eastAsia="Times New Roman" w:cs="Times New Roman" w:ascii="Times New Roman" w:hAnsi="Times New Roman"/>
          <w:color w:val="000000"/>
          <w:sz w:val="24"/>
          <w:szCs w:val="24"/>
        </w:rPr>
        <w:t xml:space="preserve"> </w:t>
      </w:r>
    </w:p>
    <w:p>
      <w:pPr>
        <w:pStyle w:val="Normal"/>
        <w:pBdr/>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Оценка </w:t>
      </w:r>
      <w:r>
        <w:rPr>
          <w:rFonts w:eastAsia="Times New Roman" w:cs="Times New Roman" w:ascii="Times New Roman" w:hAnsi="Times New Roman"/>
          <w:sz w:val="24"/>
          <w:szCs w:val="24"/>
        </w:rPr>
        <w:t>с</w:t>
      </w:r>
      <w:r>
        <w:rPr>
          <w:rFonts w:eastAsia="Times New Roman" w:cs="Times New Roman" w:ascii="Times New Roman" w:hAnsi="Times New Roman"/>
          <w:color w:val="000000"/>
          <w:sz w:val="24"/>
          <w:szCs w:val="24"/>
        </w:rPr>
        <w:t xml:space="preserve">айта </w:t>
      </w:r>
      <w:r>
        <w:rPr>
          <w:rFonts w:eastAsia="Times New Roman" w:cs="Times New Roman" w:ascii="Times New Roman" w:hAnsi="Times New Roman"/>
          <w:sz w:val="24"/>
          <w:szCs w:val="24"/>
        </w:rPr>
        <w:t>проводилась</w:t>
      </w:r>
      <w:r>
        <w:rPr>
          <w:rFonts w:eastAsia="Times New Roman" w:cs="Times New Roman" w:ascii="Times New Roman" w:hAnsi="Times New Roman"/>
          <w:color w:val="000000"/>
          <w:sz w:val="24"/>
          <w:szCs w:val="24"/>
        </w:rPr>
        <w:t xml:space="preserve"> Оператором методом анализа официальн</w:t>
      </w:r>
      <w:r>
        <w:rPr>
          <w:rFonts w:eastAsia="Times New Roman" w:cs="Times New Roman" w:ascii="Times New Roman" w:hAnsi="Times New Roman"/>
          <w:sz w:val="24"/>
          <w:szCs w:val="24"/>
        </w:rPr>
        <w:t>ого</w:t>
      </w:r>
      <w:r>
        <w:rPr>
          <w:rFonts w:eastAsia="Times New Roman" w:cs="Times New Roman" w:ascii="Times New Roman" w:hAnsi="Times New Roman"/>
          <w:color w:val="000000"/>
          <w:sz w:val="24"/>
          <w:szCs w:val="24"/>
        </w:rPr>
        <w:t xml:space="preserve"> сайт</w:t>
      </w:r>
      <w:r>
        <w:rPr>
          <w:rFonts w:eastAsia="Times New Roman" w:cs="Times New Roman" w:ascii="Times New Roman" w:hAnsi="Times New Roman"/>
          <w:sz w:val="24"/>
          <w:szCs w:val="24"/>
        </w:rPr>
        <w:t>а</w:t>
      </w:r>
      <w:r>
        <w:rPr>
          <w:rFonts w:eastAsia="Times New Roman" w:cs="Times New Roman" w:ascii="Times New Roman" w:hAnsi="Times New Roman"/>
          <w:color w:val="000000"/>
          <w:sz w:val="24"/>
          <w:szCs w:val="24"/>
        </w:rPr>
        <w:t xml:space="preserve"> образовательной организаци</w:t>
      </w:r>
      <w:r>
        <w:rPr>
          <w:rFonts w:eastAsia="Times New Roman" w:cs="Times New Roman" w:ascii="Times New Roman" w:hAnsi="Times New Roman"/>
          <w:sz w:val="24"/>
          <w:szCs w:val="24"/>
        </w:rPr>
        <w:t>и</w:t>
      </w:r>
      <w:r>
        <w:rPr>
          <w:rFonts w:eastAsia="Times New Roman" w:cs="Times New Roman" w:ascii="Times New Roman" w:hAnsi="Times New Roman"/>
          <w:color w:val="000000"/>
          <w:sz w:val="24"/>
          <w:szCs w:val="24"/>
        </w:rPr>
        <w:t xml:space="preserve"> в сети "Интернет". В оценке официальн</w:t>
      </w:r>
      <w:r>
        <w:rPr>
          <w:rFonts w:eastAsia="Times New Roman" w:cs="Times New Roman" w:ascii="Times New Roman" w:hAnsi="Times New Roman"/>
          <w:sz w:val="24"/>
          <w:szCs w:val="24"/>
        </w:rPr>
        <w:t>ого</w:t>
      </w:r>
      <w:r>
        <w:rPr>
          <w:rFonts w:eastAsia="Times New Roman" w:cs="Times New Roman" w:ascii="Times New Roman" w:hAnsi="Times New Roman"/>
          <w:color w:val="000000"/>
          <w:sz w:val="24"/>
          <w:szCs w:val="24"/>
        </w:rPr>
        <w:t xml:space="preserve"> сайт</w:t>
      </w:r>
      <w:r>
        <w:rPr>
          <w:rFonts w:eastAsia="Times New Roman" w:cs="Times New Roman" w:ascii="Times New Roman" w:hAnsi="Times New Roman"/>
          <w:sz w:val="24"/>
          <w:szCs w:val="24"/>
        </w:rPr>
        <w:t>а</w:t>
      </w:r>
      <w:r>
        <w:rPr>
          <w:rFonts w:eastAsia="Times New Roman" w:cs="Times New Roman" w:ascii="Times New Roman" w:hAnsi="Times New Roman"/>
          <w:color w:val="000000"/>
          <w:sz w:val="24"/>
          <w:szCs w:val="24"/>
        </w:rPr>
        <w:t xml:space="preserve"> изучались показатели</w:t>
      </w:r>
      <w:r>
        <w:rPr>
          <w:rFonts w:eastAsia="Times New Roman" w:cs="Times New Roman" w:ascii="Times New Roman" w:hAnsi="Times New Roman"/>
          <w:sz w:val="24"/>
          <w:szCs w:val="24"/>
        </w:rPr>
        <w:t>, характеризующие о</w:t>
      </w:r>
      <w:r>
        <w:rPr>
          <w:rFonts w:eastAsia="Times New Roman" w:cs="Times New Roman" w:ascii="Times New Roman" w:hAnsi="Times New Roman"/>
          <w:color w:val="000000"/>
          <w:sz w:val="24"/>
          <w:szCs w:val="24"/>
        </w:rPr>
        <w:t>ткрытост</w:t>
      </w:r>
      <w:r>
        <w:rPr>
          <w:rFonts w:eastAsia="Times New Roman" w:cs="Times New Roman" w:ascii="Times New Roman" w:hAnsi="Times New Roman"/>
          <w:sz w:val="24"/>
          <w:szCs w:val="24"/>
        </w:rPr>
        <w:t>ь</w:t>
      </w:r>
      <w:r>
        <w:rPr>
          <w:rFonts w:eastAsia="Times New Roman" w:cs="Times New Roman" w:ascii="Times New Roman" w:hAnsi="Times New Roman"/>
          <w:color w:val="000000"/>
          <w:sz w:val="24"/>
          <w:szCs w:val="24"/>
        </w:rPr>
        <w:t xml:space="preserve"> и доступност</w:t>
      </w:r>
      <w:r>
        <w:rPr>
          <w:rFonts w:eastAsia="Times New Roman" w:cs="Times New Roman" w:ascii="Times New Roman" w:hAnsi="Times New Roman"/>
          <w:sz w:val="24"/>
          <w:szCs w:val="24"/>
        </w:rPr>
        <w:t>ь</w:t>
      </w:r>
      <w:r>
        <w:rPr>
          <w:rFonts w:eastAsia="Times New Roman" w:cs="Times New Roman" w:ascii="Times New Roman" w:hAnsi="Times New Roman"/>
          <w:color w:val="000000"/>
          <w:sz w:val="24"/>
          <w:szCs w:val="24"/>
        </w:rPr>
        <w:t xml:space="preserve"> информации </w:t>
      </w:r>
      <w:r>
        <w:rPr>
          <w:rFonts w:eastAsia="Times New Roman" w:cs="Times New Roman" w:ascii="Times New Roman" w:hAnsi="Times New Roman"/>
          <w:sz w:val="24"/>
          <w:szCs w:val="24"/>
        </w:rPr>
        <w:t>об организации, осуществляющей образовательную деятельность</w:t>
      </w:r>
      <w:r>
        <w:rPr>
          <w:rFonts w:eastAsia="Times New Roman" w:cs="Times New Roman" w:ascii="Times New Roman" w:hAnsi="Times New Roman"/>
          <w:color w:val="000000"/>
          <w:sz w:val="24"/>
          <w:szCs w:val="24"/>
        </w:rPr>
        <w:t xml:space="preserve"> и </w:t>
      </w:r>
      <w:r>
        <w:rPr>
          <w:rFonts w:eastAsia="Times New Roman" w:cs="Times New Roman" w:ascii="Times New Roman" w:hAnsi="Times New Roman"/>
          <w:sz w:val="24"/>
          <w:szCs w:val="24"/>
        </w:rPr>
        <w:t xml:space="preserve">доступность образовательной деятельности для инвалидов </w:t>
      </w:r>
      <w:r>
        <w:rPr>
          <w:rFonts w:eastAsia="Times New Roman" w:cs="Times New Roman" w:ascii="Times New Roman" w:hAnsi="Times New Roman"/>
          <w:color w:val="000000"/>
          <w:sz w:val="24"/>
          <w:szCs w:val="24"/>
        </w:rPr>
        <w:t xml:space="preserve">(пункт 1.1, 1.2 и 3.2 из перечня показателей </w:t>
      </w:r>
      <w:r>
        <w:rPr>
          <w:rFonts w:eastAsia="Times New Roman" w:cs="Times New Roman" w:ascii="Times New Roman" w:hAnsi="Times New Roman"/>
          <w:sz w:val="24"/>
          <w:szCs w:val="24"/>
        </w:rPr>
        <w:t>Приказа Министерства просвещения РФ от 13 марта 2019 г. № 114</w:t>
      </w:r>
      <w:r>
        <w:rPr>
          <w:rFonts w:eastAsia="Times New Roman" w:cs="Times New Roman" w:ascii="Times New Roman" w:hAnsi="Times New Roman"/>
          <w:color w:val="000000"/>
          <w:sz w:val="24"/>
          <w:szCs w:val="24"/>
        </w:rPr>
        <w:t xml:space="preserve">). </w:t>
      </w:r>
    </w:p>
    <w:p>
      <w:pPr>
        <w:pStyle w:val="Normal"/>
        <w:pBdr/>
        <w:spacing w:before="0" w:after="120"/>
        <w:ind w:firstLine="566"/>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Результат</w:t>
      </w:r>
      <w:r>
        <w:rPr>
          <w:rFonts w:eastAsia="Times New Roman" w:cs="Times New Roman" w:ascii="Times New Roman" w:hAnsi="Times New Roman"/>
          <w:sz w:val="24"/>
          <w:szCs w:val="24"/>
        </w:rPr>
        <w:t>ом</w:t>
      </w:r>
      <w:r>
        <w:rPr>
          <w:rFonts w:eastAsia="Times New Roman" w:cs="Times New Roman" w:ascii="Times New Roman" w:hAnsi="Times New Roman"/>
          <w:color w:val="000000"/>
          <w:sz w:val="24"/>
          <w:szCs w:val="24"/>
        </w:rPr>
        <w:t xml:space="preserve"> оценки </w:t>
      </w:r>
      <w:r>
        <w:rPr>
          <w:rFonts w:eastAsia="Times New Roman" w:cs="Times New Roman" w:ascii="Times New Roman" w:hAnsi="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100 баллов, где 1 - это минимальный объем информации, а 100 - максимальный объем. В</w:t>
      </w:r>
      <w:r>
        <w:rPr>
          <w:rFonts w:eastAsia="Times New Roman" w:cs="Times New Roman" w:ascii="Times New Roman" w:hAnsi="Times New Roman"/>
          <w:color w:val="000000"/>
          <w:sz w:val="24"/>
          <w:szCs w:val="24"/>
        </w:rPr>
        <w:t xml:space="preserve"> Таблице 1</w:t>
      </w:r>
      <w:r>
        <w:rPr>
          <w:rFonts w:eastAsia="Times New Roman" w:cs="Times New Roman" w:ascii="Times New Roman" w:hAnsi="Times New Roman"/>
          <w:sz w:val="24"/>
          <w:szCs w:val="24"/>
        </w:rPr>
        <w:t xml:space="preserve"> представлены результаты оценки информации, представленной на сайте каждого учреждения. </w:t>
      </w:r>
    </w:p>
    <w:p>
      <w:pPr>
        <w:pStyle w:val="Normal"/>
        <w:pBdr/>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1. </w:t>
      </w:r>
    </w:p>
    <w:p>
      <w:pPr>
        <w:pStyle w:val="Normal"/>
        <w:pBdr/>
        <w:spacing w:before="0" w:after="0"/>
        <w:ind w:firstLine="566"/>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8140"/>
        <w:gridCol w:w="1498"/>
      </w:tblGrid>
      <w:tr>
        <w:trPr>
          <w:tblHeader w:val="true"/>
          <w:trHeight w:val="255" w:hRule="atLeast"/>
        </w:trPr>
        <w:tc>
          <w:tcPr>
            <w:tcW w:w="8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Организация</w:t>
            </w:r>
          </w:p>
        </w:tc>
        <w:tc>
          <w:tcPr>
            <w:tcW w:w="149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Интегральный показатель</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79</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81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4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r>
    </w:tbl>
    <w:p>
      <w:pPr>
        <w:pStyle w:val="Normal"/>
        <w:pBdr/>
        <w:spacing w:before="12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Показатель 24 организаций (Детский сад "Дружба" п. Южный, Детский сад "Золотой ключик" сл. Б. Мартыновка, Детский сад "Колокольчик" сл. Б. Мартыновка, Средняя общеобразовательная школа № 5 п. Зеленолугский, </w:t>
      </w:r>
      <w:r>
        <w:rPr>
          <w:rFonts w:eastAsia="Times New Roman" w:cs="Times New Roman" w:ascii="Times New Roman" w:hAnsi="Times New Roman"/>
          <w:sz w:val="24"/>
          <w:szCs w:val="24"/>
          <w:highlight w:val="yellow"/>
        </w:rPr>
        <w:t>Детский сад "Ручеек" п. Крутобережный,</w:t>
      </w:r>
      <w:r>
        <w:rPr>
          <w:rFonts w:eastAsia="Times New Roman" w:cs="Times New Roman" w:ascii="Times New Roman" w:hAnsi="Times New Roman"/>
          <w:sz w:val="24"/>
          <w:szCs w:val="24"/>
        </w:rPr>
        <w:t xml:space="preserve"> Детский сад "Колобок" х. Денисов, Средняя общеобразовательная школа № 8 п. Крутобережный, Детский сад "Ручеек" п. Новоберезовка, Детский сад "Аленький цветочек" х. Новосадковский, Средняя общеобразовательной школы №4 х. Малоорловский, Детский сад "Колокольчик" п. Поречье, Средняя общеобразовательная школа № 10 х. Новосадковский, Средняя общеобразовательная школа № 19 х. Лесной, Детский сад "Теремок" п. Зеленолугский, Основная общеобразовательная школа № 12 п. Малая Горка, Средняя общеобразовательная школа №2 п. Южный, Детский сад "Сказка" сл. Б. Орловка, Основная общеобразовательная школа № 13 п. Черемухи, Основная общеобразовательная школа № 15 п. Восход, Основная общеобразовательная школа № 20 х. Сальский Кагальник, Средняя общеобразовательная школа № 3 сл. Б. Орловка, Средняя общеобразовательная школа №1 сл. Большая Мартыновка, Основная общеобразовательная школа № 16 х. Арбузов, Средняя общеобразовательная школа № 22 х. Кривой Лиман) находится в пределах от  90,0 до 99,0 балла.</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11 организациях (Детский сад "Аленушка" сл. Б. Мартыновка, Детский сад "Синеглазка" х. Сальский Кагальник, Детский сад "Колокольчик" х. Комаров, Центр дополнительного образования детей, Детский сад "Теремок" х. Арбузов, Детский сад "Чебурашка" х. Лесной, Детского-юношеская спортивная школа, Основная общеобразовательная школа № 14 х. Ильинов, Детский сад "Зорька" п. Абрикосовый, Детский сад "Ромашка" х. Малоорловский, Средняя общеобразовательная школа № 6 х. Комаров) показатель варьируется от 80,0 до 89,0 балла.</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3 организациях (Детский сад "Улыбка" х. Долгий, Средняя общеобразовательная школа № 9 х. Денисов, Детский сад "Сказка" х. Кривой Лиман) интегральный показатель оставил от 70,0 до 79,0 балла.</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w:t>
      </w:r>
      <w:r>
        <w:rPr/>
        <w:t xml:space="preserve"> </w:t>
      </w:r>
      <w:r>
        <w:rPr>
          <w:rFonts w:eastAsia="Times New Roman" w:cs="Times New Roman" w:ascii="Times New Roman" w:hAnsi="Times New Roman"/>
          <w:sz w:val="24"/>
          <w:szCs w:val="24"/>
        </w:rPr>
        <w:t>Детском саду "Росинка" х. Новоселовка и Средней общеобразовательной школе № 7 х. Новоселовка показатель равен 44,0 и 60,0 балла соответственно.</w:t>
      </w:r>
    </w:p>
    <w:p>
      <w:pPr>
        <w:pStyle w:val="Normal"/>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целом на сайтах организаций присутствует практически весь необходимый объем информации - среднее значение составляет 88,8 балла.</w:t>
      </w:r>
    </w:p>
    <w:p>
      <w:pPr>
        <w:pStyle w:val="Normal"/>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100 баллов из 100 возможных. </w:t>
      </w:r>
    </w:p>
    <w:p>
      <w:pPr>
        <w:pStyle w:val="Normal"/>
        <w:spacing w:before="0" w:after="0"/>
        <w:ind w:firstLine="566"/>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pPr>
        <w:pStyle w:val="Normal"/>
        <w:keepNext w:val="true"/>
        <w:keepLines/>
        <w:pBdr/>
        <w:spacing w:before="200" w:after="120"/>
        <w:ind w:left="566" w:hanging="0"/>
        <w:jc w:val="center"/>
        <w:rPr>
          <w:rFonts w:ascii="Times New Roman" w:hAnsi="Times New Roman" w:eastAsia="Times New Roman" w:cs="Times New Roman"/>
          <w:b/>
          <w:b/>
          <w:color w:val="000000"/>
          <w:sz w:val="24"/>
          <w:szCs w:val="24"/>
        </w:rPr>
      </w:pPr>
      <w:bookmarkStart w:id="4" w:name="_heading=h.2et92p0"/>
      <w:bookmarkEnd w:id="4"/>
      <w:r>
        <w:rPr>
          <w:rFonts w:eastAsia="Times New Roman" w:cs="Times New Roman" w:ascii="Times New Roman" w:hAnsi="Times New Roman"/>
          <w:b/>
          <w:color w:val="000000"/>
          <w:sz w:val="24"/>
          <w:szCs w:val="24"/>
        </w:rPr>
        <w:t>3. Результаты удовлетворенности граждан качеством условий оказания услуг</w:t>
      </w:r>
    </w:p>
    <w:p>
      <w:pPr>
        <w:pStyle w:val="Normal"/>
        <w:pBdr/>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pPr>
        <w:pStyle w:val="Normal"/>
        <w:pBdr/>
        <w:spacing w:before="0" w:after="12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eastAsia="Times New Roman" w:cs="Times New Roman" w:ascii="Times New Roman" w:hAnsi="Times New Roman"/>
          <w:sz w:val="24"/>
          <w:szCs w:val="24"/>
        </w:rPr>
        <w:t>количества</w:t>
      </w:r>
      <w:r>
        <w:rPr>
          <w:rFonts w:eastAsia="Times New Roman" w:cs="Times New Roman" w:ascii="Times New Roman" w:hAnsi="Times New Roman"/>
          <w:color w:val="000000"/>
          <w:sz w:val="24"/>
          <w:szCs w:val="24"/>
        </w:rPr>
        <w:t xml:space="preserve"> потребителей услуг в год</w:t>
      </w:r>
      <w:r>
        <w:rPr>
          <w:rFonts w:eastAsia="Times New Roman" w:cs="Times New Roman" w:ascii="Times New Roman" w:hAnsi="Times New Roman"/>
          <w:sz w:val="24"/>
          <w:szCs w:val="24"/>
        </w:rPr>
        <w:t xml:space="preserve"> (объема генеральной совокупности)</w:t>
      </w:r>
      <w:r>
        <w:rPr>
          <w:rFonts w:eastAsia="Times New Roman" w:cs="Times New Roman" w:ascii="Times New Roman" w:hAnsi="Times New Roman"/>
          <w:color w:val="000000"/>
          <w:sz w:val="24"/>
          <w:szCs w:val="24"/>
        </w:rPr>
        <w:t>, но не более 600 респондентов в одной организации. В связи с ситуацией, связанной с распространением новой коронавирусной инфекции, объем выборочной совокупности респондентов по рекомендации Минтруда России (Мухтиярова Е.В., письмо от 4 июня 2020 г. № 28-0/10/В-4286) может быть снижен до 10 %.  Все организации выполнили данную норму</w:t>
      </w:r>
      <w:r>
        <w:rPr>
          <w:rFonts w:eastAsia="Times New Roman" w:cs="Times New Roman" w:ascii="Times New Roman" w:hAnsi="Times New Roman"/>
          <w:sz w:val="24"/>
          <w:szCs w:val="24"/>
        </w:rPr>
        <w:t xml:space="preserve">. </w:t>
      </w:r>
    </w:p>
    <w:tbl>
      <w:tblPr>
        <w:tblW w:w="962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037"/>
        <w:gridCol w:w="2121"/>
        <w:gridCol w:w="1953"/>
        <w:gridCol w:w="1517"/>
      </w:tblGrid>
      <w:tr>
        <w:trPr>
          <w:tblHeader w:val="true"/>
          <w:trHeight w:val="825" w:hRule="atLeast"/>
        </w:trPr>
        <w:tc>
          <w:tcPr>
            <w:tcW w:w="4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Название в опросе</w:t>
            </w:r>
          </w:p>
        </w:tc>
        <w:tc>
          <w:tcPr>
            <w:tcW w:w="2121"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получателей услуг</w:t>
            </w:r>
          </w:p>
        </w:tc>
        <w:tc>
          <w:tcPr>
            <w:tcW w:w="195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респондентов</w:t>
            </w:r>
          </w:p>
        </w:tc>
        <w:tc>
          <w:tcPr>
            <w:tcW w:w="151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Доля респондента</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102</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68%</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156%</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182</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110</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56</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47%</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46</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18</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39%</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30</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168</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168</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62%</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167</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46%</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109</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115</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162</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160</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559</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52%</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209</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146</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140</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179</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45%</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905</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651</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272</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700</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0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21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867</w:t>
            </w:r>
          </w:p>
        </w:tc>
        <w:tc>
          <w:tcPr>
            <w:tcW w:w="195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c>
          <w:tcPr>
            <w:tcW w:w="15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bl>
    <w:p>
      <w:pPr>
        <w:pStyle w:val="Normal"/>
        <w:pBdr/>
        <w:spacing w:before="12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Выявление и обобщение мнени</w:t>
      </w:r>
      <w:r>
        <w:rPr>
          <w:rFonts w:eastAsia="Times New Roman" w:cs="Times New Roman" w:ascii="Times New Roman" w:hAnsi="Times New Roman"/>
          <w:sz w:val="24"/>
          <w:szCs w:val="24"/>
        </w:rPr>
        <w:t>й</w:t>
      </w:r>
      <w:r>
        <w:rPr>
          <w:rFonts w:eastAsia="Times New Roman" w:cs="Times New Roman" w:ascii="Times New Roman" w:hAnsi="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eastAsia="Times New Roman" w:cs="Times New Roman" w:ascii="Times New Roman" w:hAnsi="Times New Roman"/>
          <w:sz w:val="24"/>
          <w:szCs w:val="24"/>
        </w:rPr>
        <w:t xml:space="preserve">образовательными </w:t>
      </w:r>
      <w:r>
        <w:rPr>
          <w:rFonts w:eastAsia="Times New Roman" w:cs="Times New Roman" w:ascii="Times New Roman" w:hAnsi="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eastAsia="Times New Roman" w:cs="Times New Roman" w:ascii="Times New Roman" w:hAnsi="Times New Roman"/>
          <w:sz w:val="24"/>
          <w:szCs w:val="24"/>
        </w:rPr>
        <w:t>образовательными</w:t>
      </w:r>
      <w:r>
        <w:rPr>
          <w:rFonts w:eastAsia="Times New Roman" w:cs="Times New Roman" w:ascii="Times New Roman" w:hAnsi="Times New Roman"/>
          <w:color w:val="000000"/>
          <w:sz w:val="24"/>
          <w:szCs w:val="24"/>
        </w:rPr>
        <w:t xml:space="preserve"> организациями, утвержденными </w:t>
      </w:r>
      <w:r>
        <w:rPr>
          <w:rFonts w:eastAsia="Times New Roman" w:cs="Times New Roman" w:ascii="Times New Roman" w:hAnsi="Times New Roman"/>
          <w:sz w:val="24"/>
          <w:szCs w:val="24"/>
        </w:rPr>
        <w:t>Приказа Министерства просвещения РФ от 13 марта 2019 г. № 114</w:t>
      </w:r>
      <w:r>
        <w:rPr>
          <w:rFonts w:eastAsia="Times New Roman" w:cs="Times New Roman" w:ascii="Times New Roman" w:hAnsi="Times New Roman"/>
          <w:color w:val="000000"/>
          <w:sz w:val="24"/>
          <w:szCs w:val="24"/>
        </w:rPr>
        <w:t xml:space="preserve">. Ознакомится с образцом анкеты можно в Приложении 3 к данному отчету. </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Опрос проводился в электронном виде посредством самозаполнения анкеты в сети Интернет с 18 по 26 декабря 2021 года. </w:t>
      </w:r>
    </w:p>
    <w:p>
      <w:pPr>
        <w:pStyle w:val="Normal"/>
        <w:pBdr/>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Для организаци</w:t>
      </w:r>
      <w:r>
        <w:rPr>
          <w:rFonts w:eastAsia="Times New Roman" w:cs="Times New Roman" w:ascii="Times New Roman" w:hAnsi="Times New Roman"/>
          <w:sz w:val="24"/>
          <w:szCs w:val="24"/>
        </w:rPr>
        <w:t>й</w:t>
      </w:r>
      <w:r>
        <w:rPr>
          <w:rFonts w:eastAsia="Times New Roman" w:cs="Times New Roman" w:ascii="Times New Roman" w:hAnsi="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eastAsia="Times New Roman" w:cs="Times New Roman" w:ascii="Times New Roman" w:hAnsi="Times New Roman"/>
          <w:sz w:val="24"/>
          <w:szCs w:val="24"/>
        </w:rPr>
        <w:t>ях</w:t>
      </w:r>
      <w:r>
        <w:rPr>
          <w:rFonts w:eastAsia="Times New Roman" w:cs="Times New Roman" w:ascii="Times New Roman" w:hAnsi="Times New Roman"/>
          <w:color w:val="000000"/>
          <w:sz w:val="24"/>
          <w:szCs w:val="24"/>
        </w:rPr>
        <w:t>, необходимо перейти по ссылке:</w:t>
      </w:r>
    </w:p>
    <w:p>
      <w:pPr>
        <w:pStyle w:val="Normal"/>
        <w:pBdr/>
        <w:spacing w:before="0" w:after="0"/>
        <w:ind w:firstLine="566"/>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pBdr/>
        <w:spacing w:before="0" w:after="0"/>
        <w:ind w:firstLine="566"/>
        <w:jc w:val="center"/>
        <w:rPr/>
      </w:pPr>
      <w:hyperlink r:id="rId2">
        <w:r>
          <w:rPr>
            <w:rStyle w:val="Style10"/>
            <w:rFonts w:cs="Times New Roman" w:ascii="Times New Roman" w:hAnsi="Times New Roman"/>
            <w:sz w:val="24"/>
          </w:rPr>
          <w:t>https://forms.gle/mwM3ZCM6n784bjnSA</w:t>
        </w:r>
      </w:hyperlink>
      <w:r>
        <w:rPr>
          <w:rFonts w:cs="Times New Roman" w:ascii="Times New Roman" w:hAnsi="Times New Roman"/>
          <w:sz w:val="24"/>
        </w:rPr>
        <w:t xml:space="preserve"> </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Перейдем к результатам опроса об удовлетворенности граждан качеством условий осуществления </w:t>
      </w:r>
      <w:r>
        <w:rPr>
          <w:rFonts w:eastAsia="Times New Roman" w:cs="Times New Roman" w:ascii="Times New Roman" w:hAnsi="Times New Roman"/>
          <w:sz w:val="24"/>
          <w:szCs w:val="24"/>
        </w:rPr>
        <w:t>образовательной деятельности</w:t>
      </w:r>
      <w:r>
        <w:rPr>
          <w:rFonts w:eastAsia="Times New Roman" w:cs="Times New Roman" w:ascii="Times New Roman" w:hAnsi="Times New Roman"/>
          <w:color w:val="000000"/>
          <w:sz w:val="24"/>
          <w:szCs w:val="24"/>
        </w:rPr>
        <w:t xml:space="preserve">. </w:t>
      </w:r>
    </w:p>
    <w:p>
      <w:pPr>
        <w:pStyle w:val="Normal"/>
        <w:pBdr/>
        <w:spacing w:before="0" w:after="120"/>
        <w:ind w:firstLine="566"/>
        <w:jc w:val="both"/>
        <w:rPr>
          <w:rFonts w:ascii="Arial" w:hAnsi="Arial" w:eastAsia="Arial" w:cs="Arial"/>
          <w:b/>
          <w:b/>
          <w:sz w:val="20"/>
          <w:szCs w:val="20"/>
        </w:rPr>
      </w:pPr>
      <w:r>
        <w:rPr>
          <w:rFonts w:eastAsia="Times New Roman" w:cs="Times New Roman" w:ascii="Times New Roman" w:hAnsi="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pPr>
        <w:pStyle w:val="Normal"/>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r>
        <w:br w:type="page"/>
      </w:r>
    </w:p>
    <w:p>
      <w:pPr>
        <w:pStyle w:val="Normal"/>
        <w:pBdr/>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2</w:t>
      </w:r>
      <w:r>
        <w:rPr>
          <w:rFonts w:eastAsia="Times New Roman" w:cs="Times New Roman" w:ascii="Times New Roman" w:hAnsi="Times New Roman"/>
          <w:b/>
          <w:color w:val="000000"/>
          <w:sz w:val="20"/>
          <w:szCs w:val="20"/>
        </w:rPr>
        <w:t>.</w:t>
      </w:r>
    </w:p>
    <w:p>
      <w:pPr>
        <w:pStyle w:val="Normal"/>
        <w:pBdr/>
        <w:spacing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pPr>
        <w:pStyle w:val="Normal"/>
        <w:pBdr/>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размещенной на нем</w:t>
      </w:r>
      <w:r>
        <w:rPr>
          <w:rFonts w:eastAsia="Times New Roman" w:cs="Times New Roman" w:ascii="Times New Roman" w:hAnsi="Times New Roman"/>
          <w:sz w:val="20"/>
          <w:szCs w:val="20"/>
        </w:rPr>
        <w:t>,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99"/>
        <w:gridCol w:w="1483"/>
        <w:gridCol w:w="1557"/>
      </w:tblGrid>
      <w:tr>
        <w:trPr>
          <w:tblHeader w:val="true"/>
          <w:trHeight w:val="300" w:hRule="atLeast"/>
        </w:trPr>
        <w:tc>
          <w:tcPr>
            <w:tcW w:w="6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48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Обращались </w:t>
            </w:r>
          </w:p>
        </w:tc>
        <w:tc>
          <w:tcPr>
            <w:tcW w:w="155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Удовлетворены </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bl>
    <w:p>
      <w:pPr>
        <w:pStyle w:val="Normal"/>
        <w:keepNext w:val="true"/>
        <w:keepLines/>
        <w:spacing w:before="12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Доля удовлетворенных открытостью, полнотой и доступностью размещенной информации из числа респондентов, обращавшихся к стендам организаций, - не ниже 86%.</w:t>
      </w:r>
    </w:p>
    <w:p>
      <w:pPr>
        <w:pStyle w:val="Normal"/>
        <w:spacing w:before="0" w:after="12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eastAsia="Times New Roman" w:cs="Times New Roman" w:ascii="Times New Roman" w:hAnsi="Times New Roman"/>
          <w:sz w:val="24"/>
          <w:szCs w:val="24"/>
        </w:rPr>
        <w:t>3</w:t>
      </w:r>
      <w:r>
        <w:rPr>
          <w:rFonts w:eastAsia="Times New Roman" w:cs="Times New Roman" w:ascii="Times New Roman" w:hAnsi="Times New Roman"/>
          <w:color w:val="000000"/>
          <w:sz w:val="24"/>
          <w:szCs w:val="24"/>
        </w:rPr>
        <w:t>.</w:t>
      </w:r>
    </w:p>
    <w:p>
      <w:pPr>
        <w:pStyle w:val="Normal"/>
        <w:pBdr/>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Normal"/>
        <w:pBdr/>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Normal"/>
        <w:pBdr/>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3</w:t>
      </w:r>
      <w:r>
        <w:rPr>
          <w:rFonts w:eastAsia="Times New Roman" w:cs="Times New Roman" w:ascii="Times New Roman" w:hAnsi="Times New Roman"/>
          <w:b/>
          <w:color w:val="000000"/>
          <w:sz w:val="20"/>
          <w:szCs w:val="20"/>
        </w:rPr>
        <w:t>.</w:t>
      </w:r>
    </w:p>
    <w:p>
      <w:pPr>
        <w:pStyle w:val="Normal"/>
        <w:pBdr/>
        <w:spacing w:before="0" w:after="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eastAsia="Times New Roman" w:cs="Times New Roman" w:ascii="Times New Roman" w:hAnsi="Times New Roman"/>
          <w:sz w:val="20"/>
          <w:szCs w:val="20"/>
        </w:rPr>
        <w:t>,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99"/>
        <w:gridCol w:w="1483"/>
        <w:gridCol w:w="1557"/>
      </w:tblGrid>
      <w:tr>
        <w:trPr>
          <w:tblHeader w:val="true"/>
          <w:trHeight w:val="300" w:hRule="atLeast"/>
        </w:trPr>
        <w:tc>
          <w:tcPr>
            <w:tcW w:w="6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48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Пользовались</w:t>
            </w:r>
          </w:p>
        </w:tc>
        <w:tc>
          <w:tcPr>
            <w:tcW w:w="155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83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bl>
    <w:p>
      <w:pPr>
        <w:pStyle w:val="Normal"/>
        <w:pBdr/>
        <w:spacing w:before="12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Доля удовлетворенных открытостью, полнотой и доступностью размещенной информации из числа респондентов, пользовавшихся официальными сайтами практически всех организаций в информационно-телекоммуникационной сети "Интернет" - не ниже 67%.</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Только в Детском саду "Колокольчик" п. Поречье доля удовлетворенных открытостью, полнотой и доступностью размещенной информации из числа респондентов, пользовавшихся официальным сайтом организации в информационно-телекоммуникационной сети "Интернет" составляет 0%.</w:t>
      </w:r>
    </w:p>
    <w:p>
      <w:pPr>
        <w:pStyle w:val="Normal"/>
        <w:pBdr/>
        <w:spacing w:before="0" w:after="120"/>
        <w:ind w:firstLine="567"/>
        <w:jc w:val="both"/>
        <w:rPr>
          <w:rFonts w:ascii="Times New Roman" w:hAnsi="Times New Roman" w:eastAsia="Times New Roman" w:cs="Times New Roman"/>
          <w:b/>
          <w:b/>
          <w:color w:val="000000"/>
          <w:sz w:val="20"/>
          <w:szCs w:val="20"/>
        </w:rPr>
      </w:pPr>
      <w:r>
        <w:rPr>
          <w:rFonts w:eastAsia="Times New Roman" w:cs="Times New Roman" w:ascii="Times New Roman" w:hAnsi="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eastAsia="Times New Roman" w:cs="Times New Roman" w:ascii="Times New Roman" w:hAnsi="Times New Roman"/>
          <w:sz w:val="24"/>
          <w:szCs w:val="24"/>
        </w:rPr>
        <w:t>Д</w:t>
      </w:r>
      <w:r>
        <w:rPr>
          <w:rFonts w:eastAsia="Times New Roman" w:cs="Times New Roman" w:ascii="Times New Roman" w:hAnsi="Times New Roman"/>
          <w:color w:val="000000"/>
          <w:sz w:val="24"/>
          <w:szCs w:val="24"/>
        </w:rPr>
        <w:t>олю респондентов, подтвердивших</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наличие условий комфортности, вы можете увидеть в Таблице </w:t>
      </w:r>
      <w:r>
        <w:rPr>
          <w:rFonts w:eastAsia="Times New Roman" w:cs="Times New Roman" w:ascii="Times New Roman" w:hAnsi="Times New Roman"/>
          <w:sz w:val="24"/>
          <w:szCs w:val="24"/>
        </w:rPr>
        <w:t>4</w:t>
      </w:r>
      <w:r>
        <w:rPr>
          <w:rFonts w:eastAsia="Times New Roman" w:cs="Times New Roman" w:ascii="Times New Roman" w:hAnsi="Times New Roman"/>
          <w:color w:val="000000"/>
          <w:sz w:val="24"/>
          <w:szCs w:val="24"/>
        </w:rPr>
        <w:t xml:space="preserve">. </w:t>
      </w:r>
    </w:p>
    <w:p>
      <w:pPr>
        <w:pStyle w:val="Normal"/>
        <w:pBdr/>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4</w:t>
      </w:r>
      <w:r>
        <w:rPr>
          <w:rFonts w:eastAsia="Times New Roman" w:cs="Times New Roman" w:ascii="Times New Roman" w:hAnsi="Times New Roman"/>
          <w:b/>
          <w:color w:val="000000"/>
          <w:sz w:val="20"/>
          <w:szCs w:val="20"/>
        </w:rPr>
        <w:t>.</w:t>
      </w:r>
    </w:p>
    <w:p>
      <w:pPr>
        <w:pStyle w:val="Normal"/>
        <w:pBdr/>
        <w:spacing w:before="0" w:after="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Доля респондентов, подтвердивших наличие условий комфортности предоставления услуг в организации,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412"/>
        <w:gridCol w:w="2226"/>
      </w:tblGrid>
      <w:tr>
        <w:trPr>
          <w:tblHeader w:val="true"/>
          <w:trHeight w:val="300" w:hRule="atLeast"/>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Условия комфортности</w:t>
            </w:r>
          </w:p>
        </w:tc>
        <w:tc>
          <w:tcPr>
            <w:tcW w:w="222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Средний уровень комфортности предоставления услуг в организации</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79</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4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22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bl>
    <w:p>
      <w:pPr>
        <w:pStyle w:val="Normal"/>
        <w:pBdr/>
        <w:spacing w:before="12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Средний уровень комфортности предоставления услуг рассчитан как среднее значение по всем оценкам соответствующих условий. Он находится в пределах от 75% до 100%.</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Посещение организаций Оператором подтвердило наличие всех необходимых условий.</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pPr>
        <w:pStyle w:val="Normal"/>
        <w:pBdr/>
        <w:spacing w:before="0" w:after="12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Следующий вопрос ка</w:t>
      </w:r>
      <w:r>
        <w:rPr>
          <w:rFonts w:eastAsia="Times New Roman" w:cs="Times New Roman" w:ascii="Times New Roman" w:hAnsi="Times New Roman"/>
          <w:sz w:val="24"/>
          <w:szCs w:val="24"/>
        </w:rPr>
        <w:t>с</w:t>
      </w:r>
      <w:r>
        <w:rPr>
          <w:rFonts w:eastAsia="Times New Roman" w:cs="Times New Roman" w:ascii="Times New Roman" w:hAnsi="Times New Roman"/>
          <w:color w:val="000000"/>
          <w:sz w:val="24"/>
          <w:szCs w:val="24"/>
        </w:rPr>
        <w:t>ался удовлетворенности респондент</w:t>
      </w:r>
      <w:r>
        <w:rPr>
          <w:rFonts w:eastAsia="Times New Roman" w:cs="Times New Roman" w:ascii="Times New Roman" w:hAnsi="Times New Roman"/>
          <w:sz w:val="24"/>
          <w:szCs w:val="24"/>
        </w:rPr>
        <w:t>ов</w:t>
      </w:r>
      <w:r>
        <w:rPr>
          <w:rFonts w:eastAsia="Times New Roman" w:cs="Times New Roman" w:ascii="Times New Roman" w:hAnsi="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eastAsia="Times New Roman" w:cs="Times New Roman" w:ascii="Times New Roman" w:hAnsi="Times New Roman"/>
          <w:sz w:val="24"/>
          <w:szCs w:val="24"/>
        </w:rPr>
        <w:t>5.</w:t>
      </w:r>
      <w:r>
        <w:rPr>
          <w:rFonts w:eastAsia="Times New Roman" w:cs="Times New Roman" w:ascii="Times New Roman" w:hAnsi="Times New Roman"/>
          <w:color w:val="000000"/>
          <w:sz w:val="24"/>
          <w:szCs w:val="24"/>
        </w:rPr>
        <w:t xml:space="preserve"> </w:t>
      </w:r>
    </w:p>
    <w:p>
      <w:pPr>
        <w:pStyle w:val="Normal"/>
        <w:pBdr/>
        <w:spacing w:before="200" w:after="0"/>
        <w:ind w:firstLine="567"/>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5</w:t>
      </w:r>
      <w:r>
        <w:rPr>
          <w:rFonts w:eastAsia="Times New Roman" w:cs="Times New Roman" w:ascii="Times New Roman" w:hAnsi="Times New Roman"/>
          <w:b/>
          <w:color w:val="000000"/>
          <w:sz w:val="20"/>
          <w:szCs w:val="20"/>
        </w:rPr>
        <w:t>.</w:t>
      </w:r>
    </w:p>
    <w:p>
      <w:pPr>
        <w:pStyle w:val="Normal"/>
        <w:pBdr/>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8082"/>
        <w:gridCol w:w="1556"/>
      </w:tblGrid>
      <w:tr>
        <w:trPr>
          <w:tblHeader w:val="true"/>
          <w:trHeight w:val="300" w:hRule="atLeast"/>
        </w:trPr>
        <w:tc>
          <w:tcPr>
            <w:tcW w:w="8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55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556"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556"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67</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556"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78</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808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5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bl>
    <w:p>
      <w:pPr>
        <w:pStyle w:val="Normal"/>
        <w:spacing w:before="12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В 24 организациях (Детский сад "Аленушка" сл. Б. Мартыновка, Детский сад "Аленький цветочек" х. Новосадковский, Детский сад "Золотой ключик" сл. Б. Мартыновка, Детский сад "Колокольчик" сл. Б. Мартыновка, Детский сад "Теремок" п. Зеленолугский, Детский сад "Теремок" х. Арбузов, Детский сад "Чебурашка" х. Лесной, Основная общеобразовательная школа № 14 х. Ильинов, Основная общеобразовательная школа № 15 п. Восход, Основная общеобразовательная школа № 16 х. Арбузов, Средняя общеобразовательная школа № 19 х. Лесной, Средняя общеобразовательная школа № 22 х. Кривой Лиман, Средняя общеобразовательная школа № 5 п. Зеленолугский, Средняя общеобразовательная школа № 6 х. Комаров, Средняя общеобразовательная школа № 9 х. Денисов, Детский сад "Зорька" п. Абрикосовый, Детский сад "Колобок" х. Денисов, Детский сад "Колокольчик" п. Поречье, Детский сад "Колокольчик" х. Комаров, Детский сад "Ромашка" х. Малоорловский, Детский сад "Росинка" х. Новоселовка, Детский сад "Ручеек" п. Новоберезовка, Детский сад "Синеглазка" х. Сальский Кагальник, Детский сад "Улыбка" х. Долгий) доля удовлетворенных доступностью предоставления услуг для инвалидов из числа респондентов, имеющие установленную группу инвалидности (или их представители), составляет 100%. </w:t>
      </w:r>
    </w:p>
    <w:p>
      <w:pPr>
        <w:pStyle w:val="Normal"/>
        <w:spacing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7 организациях (Основная общеобразовательная школа № 11 п. Новоберезовка, Средняя общеобразовательной школы №4 х. Малоорловский, Детский сад "Сказка" сл. Б. Орловка, Центр дополнительного образования детей, Основная общеобразовательная школа № 12 п. Малая Горка, Средняя общеобразовательная школа № 3 сл. Б. Орловка, Средняя общеобразовательная школа №1 сл. Большая Мартыновка) доля удовлетворенных доступностью предоставления услуг для инвалидов из числа респондентов, имеющие установленную группу инвалидности (или их представители), варьируется от 83% до 90%.</w:t>
      </w:r>
    </w:p>
    <w:p>
      <w:pPr>
        <w:pStyle w:val="Normal"/>
        <w:spacing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5 организациях (Средняя общеобразовательная школа №2 п. Южный, Детского-юношеская спортивная школа, Основная общеобразовательная школа № 13 п. Черемухи, Средняя общеобразовательная школа № 7 х. Новоселовка, Основная общеобразовательная школа № 20 х. Сальский Кагальник) доля удовлетворенных доступностью предоставления услуг для инвалидов из числа респондентов, имеющие установленную группу инвалидности (или их представители), находится в пределах от 70% до 78%.</w:t>
      </w:r>
    </w:p>
    <w:p>
      <w:pPr>
        <w:pStyle w:val="Normal"/>
        <w:spacing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Детском саду "Дружба" п. Южный и Детском саду "Ручеек" п. Крутобережный доля удовлетворенных доступностью предоставления услуг для инвалидов из числа респондентов, имеющие установленную группу инвалидности (или их представители), равна 60% и 67%.</w:t>
      </w:r>
    </w:p>
    <w:p>
      <w:pPr>
        <w:pStyle w:val="Normal"/>
        <w:spacing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 3 организациях (Детский сад "Сказка" х. Кривой Лиман, Средняя общеобразовательная школа № 10 х. Новосадковский, Средняя общеобразовательная школа № 8 п. Крутобережный) доля удовлетворенных доступностью предоставления услуг для инвалидов из числа респондентов, имеющие установленную группу инвалидности (или их представители), составляет по 50%.</w:t>
      </w:r>
    </w:p>
    <w:p>
      <w:pPr>
        <w:pStyle w:val="Normal"/>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eastAsia="Times New Roman" w:cs="Times New Roman" w:ascii="Times New Roman" w:hAnsi="Times New Roman"/>
          <w:sz w:val="24"/>
          <w:szCs w:val="24"/>
        </w:rPr>
        <w:t>Приказа Министерства просвещения Российской Федерации от 13 марта 2019 года № 114</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 xml:space="preserve">Оценивались две группы показателей: </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pPr>
        <w:pStyle w:val="Normal"/>
        <w:pBdr/>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В Таблицах </w:t>
      </w:r>
      <w:r>
        <w:rPr>
          <w:rFonts w:eastAsia="Times New Roman" w:cs="Times New Roman" w:ascii="Times New Roman" w:hAnsi="Times New Roman"/>
          <w:sz w:val="24"/>
          <w:szCs w:val="24"/>
        </w:rPr>
        <w:t>6</w:t>
      </w:r>
      <w:r>
        <w:rPr>
          <w:rFonts w:eastAsia="Times New Roman" w:cs="Times New Roman" w:ascii="Times New Roman" w:hAnsi="Times New Roman"/>
          <w:color w:val="000000"/>
          <w:sz w:val="24"/>
          <w:szCs w:val="24"/>
        </w:rPr>
        <w:t xml:space="preserve"> и </w:t>
      </w:r>
      <w:r>
        <w:rPr>
          <w:rFonts w:eastAsia="Times New Roman" w:cs="Times New Roman" w:ascii="Times New Roman" w:hAnsi="Times New Roman"/>
          <w:sz w:val="24"/>
          <w:szCs w:val="24"/>
        </w:rPr>
        <w:t>7</w:t>
      </w:r>
      <w:r>
        <w:rPr>
          <w:rFonts w:eastAsia="Times New Roman" w:cs="Times New Roman" w:ascii="Times New Roman" w:hAnsi="Times New Roman"/>
          <w:color w:val="000000"/>
          <w:sz w:val="24"/>
          <w:szCs w:val="24"/>
        </w:rPr>
        <w:t xml:space="preserve"> представлены результаты оценки доступност</w:t>
      </w:r>
      <w:r>
        <w:rPr>
          <w:rFonts w:eastAsia="Times New Roman" w:cs="Times New Roman" w:ascii="Times New Roman" w:hAnsi="Times New Roman"/>
          <w:sz w:val="24"/>
          <w:szCs w:val="24"/>
        </w:rPr>
        <w:t>и</w:t>
      </w:r>
      <w:r>
        <w:rPr>
          <w:rFonts w:eastAsia="Times New Roman" w:cs="Times New Roman" w:ascii="Times New Roman" w:hAnsi="Times New Roman"/>
          <w:color w:val="000000"/>
          <w:sz w:val="24"/>
          <w:szCs w:val="24"/>
        </w:rPr>
        <w:t xml:space="preserve"> услуг для инвалидов</w:t>
      </w:r>
      <w:r>
        <w:rPr>
          <w:rFonts w:eastAsia="Times New Roman" w:cs="Times New Roman" w:ascii="Times New Roman" w:hAnsi="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 Оборудование входных групп пандусами или подъемными платформами</w:t>
        <w:tab/>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 Наличие выделенных стоянок для автотранспортных средств инвалидов</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 Наличие адаптированных лифтов, поручней, расширенных дверных проемов</w:t>
      </w:r>
    </w:p>
    <w:p>
      <w:pPr>
        <w:pStyle w:val="Normal"/>
        <w:pBd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 Наличие сменных кресел-колясок</w:t>
      </w:r>
    </w:p>
    <w:p>
      <w:pPr>
        <w:pStyle w:val="Normal"/>
        <w:pBdr/>
        <w:spacing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4"/>
          <w:szCs w:val="24"/>
        </w:rPr>
        <w:t>5 - Наличие специально оборудованных санитарно-гигиенических помещений в организации</w:t>
      </w:r>
    </w:p>
    <w:p>
      <w:pPr>
        <w:pStyle w:val="Normal"/>
        <w:pBdr/>
        <w:spacing w:before="12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6</w:t>
      </w:r>
      <w:r>
        <w:rPr>
          <w:rFonts w:eastAsia="Times New Roman" w:cs="Times New Roman" w:ascii="Times New Roman" w:hAnsi="Times New Roman"/>
          <w:b/>
          <w:color w:val="000000"/>
          <w:sz w:val="20"/>
          <w:szCs w:val="20"/>
        </w:rPr>
        <w:t>.</w:t>
      </w:r>
    </w:p>
    <w:p>
      <w:pPr>
        <w:pStyle w:val="Normal"/>
        <w:pBdr/>
        <w:spacing w:lineRule="auto" w:line="276"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О</w:t>
      </w:r>
      <w:r>
        <w:rPr>
          <w:rFonts w:eastAsia="Times New Roman" w:cs="Times New Roman" w:ascii="Times New Roman" w:hAnsi="Times New Roman"/>
          <w:color w:val="000000"/>
          <w:sz w:val="20"/>
          <w:szCs w:val="20"/>
        </w:rPr>
        <w:t>борудовани</w:t>
      </w:r>
      <w:r>
        <w:rPr>
          <w:rFonts w:eastAsia="Times New Roman" w:cs="Times New Roman" w:ascii="Times New Roman" w:hAnsi="Times New Roman"/>
          <w:sz w:val="20"/>
          <w:szCs w:val="20"/>
        </w:rPr>
        <w:t>е</w:t>
      </w:r>
      <w:r>
        <w:rPr>
          <w:rFonts w:eastAsia="Times New Roman" w:cs="Times New Roman" w:ascii="Times New Roman" w:hAnsi="Times New Roman"/>
          <w:color w:val="000000"/>
          <w:sz w:val="20"/>
          <w:szCs w:val="20"/>
        </w:rPr>
        <w:t xml:space="preserve"> территории, прилегающей к организации, и ее помещений с учетом доступности для инвалидов</w:t>
      </w:r>
    </w:p>
    <w:p>
      <w:pPr>
        <w:pStyle w:val="Normal"/>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sz w:val="20"/>
          <w:szCs w:val="20"/>
        </w:rPr>
        <w:t>1 - обеспечено, 0 - не обеспечено</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5"/>
        <w:gridCol w:w="525"/>
        <w:gridCol w:w="526"/>
        <w:gridCol w:w="525"/>
        <w:gridCol w:w="525"/>
        <w:gridCol w:w="527"/>
        <w:gridCol w:w="915"/>
      </w:tblGrid>
      <w:tr>
        <w:trPr>
          <w:tblHeader w:val="true"/>
          <w:trHeight w:val="255" w:hRule="atLeast"/>
        </w:trPr>
        <w:tc>
          <w:tcPr>
            <w:tcW w:w="6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Условия доступности для инвалидов </w:t>
            </w:r>
          </w:p>
        </w:tc>
        <w:tc>
          <w:tcPr>
            <w:tcW w:w="52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52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52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52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91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Сумма условий</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bl>
    <w:p>
      <w:pPr>
        <w:pStyle w:val="Normal"/>
        <w:spacing w:lineRule="auto" w:line="276" w:before="12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Территория, прилегающая к организациям, и их помещения с учетом доступности для инвалидов крайне слабо оборудованы.</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2 организациях (Детского-юношеская спортивная школа, Центр дополнительного образования детей) соблюдено 4 условия доступности из 5.</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 3 организаций (Детский сад "Колокольчик" х. Комаров, Средняя общеобразовательная школа № 3 сл. Б. Орловка, Средняя общеобразовательная школа №1 сл. Большая Мартыновка) выполнено 3 условия доступности.</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4 организациях (Основная общеобразовательная школа № 13 п. Черемухи, Основная общеобразовательная школа № 16 х. Арбузов, Средняя общеобразовательная школа № 7 х. Новоселовка, Средняя общеобразовательная школа №2 п. Южный) обеспечено 2 условия.</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21 организации (Детский сад "Аленький цветочек" х. Новосадковский, Детский сад "Дружба" п. Южный, Детский сад "Золотой ключик" сл. Б. Мартыновка, Детский сад "Колобок" х. Денисов, Детский сад "Колокольчик" п. Поречье, Детский сад "Ручеек" п. Крутобережный, Детский сад "Ручеек" п. Новоберезовка, Детский сад "Сказка" сл. Б. Орловка, Детский сад "Теремок" х. Арбузов, Детский сад "Чебурашка" х. Лесной, Основная общеобразовательная школа № 11 п. Новоберезовка, Основная общеобразовательная школа № 12 п. Малая Горка, Основная общеобразовательная школа № 14 х. Ильинов, Основная общеобразовательная школа № 15 п. Восход, Основная общеобразовательная школа № 20 х. Сальский Кагальник, Средняя общеобразовательная школа № 19 х. Лесной, Средняя общеобразовательная школа № 22 х. Кривой Лиман, Средняя общеобразовательная школа № 5 п. Зеленолугский, Средняя общеобразовательная школа № 6 х. Комаров, Средняя общеобразовательная школа № 9 х. Денисов, Средняя общеобразовательной школы №4 х. Малоорловский) соблюдено 1 условие из 5.</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 11 организаций (Детский сад "Аленушка" сл. Б. Мартыновка, Детский сад "Зорька" п. Абрикосовый, Детский сад "Колокольчик" сл. Б. Мартыновка, Детский сад "Ромашка" х. Малоорловский, Детский сад "Росинка" х. Новоселовка, Детский сад "Синеглазка" х. Сальский Кагальник, Детский сад "Сказка" х. Кривой Лиман, Детский сад "Теремок" п. Зеленолугский, Детский сад "Улыбка" х. Долгий, Средняя общеобразовательная школа № 10 х. Новосадковский, Средняя общеобразовательная школа № 8 п. Крутобережный) отсутствуют какие-либо условия доступности для инвалидов.</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Чаще всего в организациях оборудованы входные группы пандусами или подъемными платформами.</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Чуть лучше обстоит ситуация с обеспечением условий доступности, позволяющие инвалидам получать образовательные услуги наравне с другими (Таблица 7).</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Номерам в Таблице 7 соответствуют следующие условия доступности: </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 Дублирование для инвалидов по слуху и зрению звуковой и зрительной информации</w:t>
        <w:tab/>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3 - Возможность предоставления инвалидам по слуху (слуху и зрению) услуг сурдопереводчика (тифлосурдопереводчика)</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5 - Наличие возможности предоставления услуги в дистанционном режиме или на дому</w:t>
      </w:r>
    </w:p>
    <w:p>
      <w:pPr>
        <w:pStyle w:val="Normal"/>
        <w:pBdr/>
        <w:spacing w:lineRule="auto" w:line="276" w:before="120" w:after="0"/>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7</w:t>
      </w:r>
      <w:r>
        <w:rPr>
          <w:rFonts w:eastAsia="Times New Roman" w:cs="Times New Roman" w:ascii="Times New Roman" w:hAnsi="Times New Roman"/>
          <w:b/>
          <w:color w:val="000000"/>
          <w:sz w:val="20"/>
          <w:szCs w:val="20"/>
        </w:rPr>
        <w:t>.</w:t>
      </w:r>
    </w:p>
    <w:p>
      <w:pPr>
        <w:pStyle w:val="Normal"/>
        <w:pBdr/>
        <w:spacing w:before="0" w:after="0"/>
        <w:ind w:firstLine="566"/>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pPr>
        <w:pStyle w:val="Normal"/>
        <w:pBdr/>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sz w:val="20"/>
          <w:szCs w:val="20"/>
        </w:rPr>
        <w:t>1 - обеспечено, 0 - не обеспечено</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4"/>
        <w:gridCol w:w="526"/>
        <w:gridCol w:w="525"/>
        <w:gridCol w:w="525"/>
        <w:gridCol w:w="526"/>
        <w:gridCol w:w="527"/>
        <w:gridCol w:w="915"/>
      </w:tblGrid>
      <w:tr>
        <w:trPr>
          <w:tblHeader w:val="true"/>
          <w:trHeight w:val="255" w:hRule="atLeast"/>
        </w:trPr>
        <w:tc>
          <w:tcPr>
            <w:tcW w:w="6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Условия доступности для инвалидов </w:t>
            </w:r>
          </w:p>
        </w:tc>
        <w:tc>
          <w:tcPr>
            <w:tcW w:w="52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52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52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52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91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Сумма условий</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6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52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52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915"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bl>
    <w:p>
      <w:pPr>
        <w:pStyle w:val="Normal"/>
        <w:spacing w:lineRule="auto" w:line="276" w:before="12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3 организациях (Детский сад "Ручеек" п. Новоберезовка, Средняя общеобразовательной школы №4 х. Малоорловский, Центр дополнительного образования детей) соблюдено 4 условия из 5.</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 9 организаций (Средняя общеобразовательная школа № 8 п. Крутобережный, Детский сад "Аленький цветочек" х. Новосадковский, Детский сад "Чебурашка" х. Лесной, Основная общеобразовательная школа № 11 п. Новоберезовка, Средняя общеобразовательная школа № 6 х. Комаров, Средняя общеобразовательная школа № 7 х. Новоселовка, Средняя общеобразовательная школа №2 п. Южный, Средняя общеобразовательная школа № 3 сл. Б. Орловка, Средняя общеобразовательная школа №1 сл. Большая Мартыновка) выполнено 3 условия.</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12 организациях (Детский сад "Зорька" п. Абрикосовый, Детский сад "Колокольчик" сл. Б. Мартыновка, Детский сад "Синеглазка" х. Сальский Кагальник, Детский сад "Теремок" п. Зеленолугский, Детский сад "Золотой ключик" сл. Б. Мартыновка, Детский сад "Колобок" х. Денисов, Основная общеобразовательная школа № 12 п. Малая Горка, Основная общеобразовательная школа № 15 п. Восход, Основная общеобразовательная школа № 20 х. Сальский Кагальник, Средняя общеобразовательная школа № 19 х. Лесной, Средняя общеобразовательная школа № 5 п. Зеленолугский, Основная общеобразовательная школа № 13 п. Черемухи) обеспечено 2 условия.</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13 организации (Детский сад "Аленушка" сл. Б. Мартыновка, Детский сад "Ромашка" х. Малоорловский, Детский сад "Улыбка" х. Долгий, Средняя общеобразовательная школа № 10 х. Новосадковский, Детский сад "Дружба" п. Южный, Детский сад "Сказка" сл. Б. Орловка, Детский сад "Теремок" х. Арбузов, Основная общеобразовательная школа № 14 х. Ильинов, Средняя общеобразовательная школа № 22 х. Кривой Лиман, Средняя общеобразовательная школа № 9 х. Денисов, Основная общеобразовательная школа № 16 х. Арбузов, Детский сад "Колокольчик" х. Комаров, Детского-юношеская спортивная школа) соблюдено 1 условие.</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 4 организаций (Детский сад "Росинка" х. Новоселовка, Детский сад "Сказка" х. Кривой Лиман, Детский сад "Колокольчик" п. Поречье, Детский сад "Ручеек" п. Крутобережный) отсутствуют какие-либо условия доступности, позволяющих инвалидам получать образовательные услуги наравне с другими.</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Чаще всего в организациях есть дублирование надписей, знаков и иной текстовой и графической информации знаками, выполненными рельефно-точечным шрифтом Брайля.</w:t>
      </w:r>
    </w:p>
    <w:p>
      <w:pPr>
        <w:pStyle w:val="Normal"/>
        <w:spacing w:lineRule="auto" w:line="276"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pPr>
        <w:pStyle w:val="Normal"/>
        <w:pBdr/>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pPr>
        <w:pStyle w:val="Normal"/>
        <w:pBdr/>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обеспечивающих непосредственное оказание услуги при обращении в организацию.</w:t>
      </w:r>
    </w:p>
    <w:p>
      <w:pPr>
        <w:pStyle w:val="Normal"/>
        <w:pBdr/>
        <w:spacing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Сводные данные по данному вопросу представлены в Таблице </w:t>
      </w:r>
      <w:r>
        <w:rPr>
          <w:rFonts w:eastAsia="Times New Roman" w:cs="Times New Roman" w:ascii="Times New Roman" w:hAnsi="Times New Roman"/>
          <w:sz w:val="24"/>
          <w:szCs w:val="24"/>
        </w:rPr>
        <w:t>8</w:t>
      </w:r>
      <w:r>
        <w:rPr>
          <w:rFonts w:eastAsia="Times New Roman" w:cs="Times New Roman" w:ascii="Times New Roman" w:hAnsi="Times New Roman"/>
          <w:color w:val="000000"/>
          <w:sz w:val="24"/>
          <w:szCs w:val="24"/>
        </w:rPr>
        <w:t xml:space="preserve">. </w:t>
      </w:r>
    </w:p>
    <w:p>
      <w:pPr>
        <w:pStyle w:val="Normal"/>
        <w:pBdr/>
        <w:spacing w:before="120" w:after="0"/>
        <w:ind w:firstLine="567"/>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8</w:t>
      </w:r>
      <w:r>
        <w:rPr>
          <w:rFonts w:eastAsia="Times New Roman" w:cs="Times New Roman" w:ascii="Times New Roman" w:hAnsi="Times New Roman"/>
          <w:b/>
          <w:color w:val="000000"/>
          <w:sz w:val="20"/>
          <w:szCs w:val="20"/>
        </w:rPr>
        <w:t>.</w:t>
      </w:r>
    </w:p>
    <w:p>
      <w:pPr>
        <w:pStyle w:val="Normal"/>
        <w:pBdr/>
        <w:spacing w:before="0" w:after="0"/>
        <w:jc w:val="right"/>
        <w:rPr>
          <w:rFonts w:ascii="Arial Narrow" w:hAnsi="Arial Narrow" w:eastAsia="Arial Narrow" w:cs="Arial Narrow"/>
          <w:color w:val="000000"/>
          <w:sz w:val="20"/>
          <w:szCs w:val="20"/>
        </w:rPr>
      </w:pPr>
      <w:r>
        <w:rPr>
          <w:rFonts w:eastAsia="Times New Roman" w:cs="Times New Roman" w:ascii="Times New Roman" w:hAnsi="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eastAsia="Times New Roman" w:cs="Times New Roman" w:ascii="Times New Roman" w:hAnsi="Times New Roman"/>
          <w:sz w:val="20"/>
          <w:szCs w:val="20"/>
        </w:rPr>
        <w:t>, %</w:t>
      </w:r>
      <w:r>
        <w:rPr>
          <w:rFonts w:eastAsia="Arial Narrow" w:cs="Arial Narrow" w:ascii="Arial Narrow" w:hAnsi="Arial Narrow"/>
          <w:color w:val="000000"/>
          <w:sz w:val="20"/>
          <w:szCs w:val="20"/>
        </w:rPr>
        <w:t xml:space="preserve">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101"/>
        <w:gridCol w:w="1682"/>
        <w:gridCol w:w="1856"/>
      </w:tblGrid>
      <w:tr>
        <w:trPr>
          <w:tblHeader w:val="true"/>
          <w:trHeight w:val="300" w:hRule="atLeast"/>
        </w:trPr>
        <w:tc>
          <w:tcPr>
            <w:tcW w:w="6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Тип взаимодействия работника с получателем услуги</w:t>
            </w:r>
          </w:p>
        </w:tc>
        <w:tc>
          <w:tcPr>
            <w:tcW w:w="168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Обеспечение первичного контакта и информирование об услугах</w:t>
            </w:r>
          </w:p>
        </w:tc>
        <w:tc>
          <w:tcPr>
            <w:tcW w:w="185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Обеспечение непосредственного оказания услуги</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87</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87</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1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68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85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bl>
    <w:p>
      <w:pPr>
        <w:pStyle w:val="Normal"/>
        <w:pBdr/>
        <w:spacing w:before="12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Уровень удовлетворенности респондентов доброжелательностью и вежливостью работников при обращении при разных типах взаимодействия (обеспечение первичного контакта и информирования об услугах, обеспечение непосредственного оказания услуги) - не ниже 83%. </w:t>
      </w:r>
    </w:p>
    <w:p>
      <w:pPr>
        <w:pStyle w:val="Normal"/>
        <w:pBdr/>
        <w:spacing w:before="0" w:after="120"/>
        <w:ind w:firstLine="566"/>
        <w:jc w:val="both"/>
        <w:rPr>
          <w:rFonts w:ascii="Times New Roman" w:hAnsi="Times New Roman" w:eastAsia="Times New Roman" w:cs="Times New Roman"/>
          <w:b/>
          <w:b/>
          <w:sz w:val="20"/>
          <w:szCs w:val="20"/>
        </w:rPr>
      </w:pPr>
      <w:r>
        <w:rPr>
          <w:rFonts w:eastAsia="Times New Roman" w:cs="Times New Roman" w:ascii="Times New Roman" w:hAnsi="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eastAsia="Times New Roman" w:cs="Times New Roman" w:ascii="Times New Roman" w:hAnsi="Times New Roman"/>
          <w:sz w:val="24"/>
          <w:szCs w:val="24"/>
        </w:rPr>
        <w:t>9</w:t>
      </w:r>
      <w:r>
        <w:rPr>
          <w:rFonts w:eastAsia="Times New Roman" w:cs="Times New Roman" w:ascii="Times New Roman" w:hAnsi="Times New Roman"/>
          <w:color w:val="000000"/>
          <w:sz w:val="24"/>
          <w:szCs w:val="24"/>
        </w:rPr>
        <w:t xml:space="preserve">. </w:t>
      </w:r>
    </w:p>
    <w:p>
      <w:pPr>
        <w:pStyle w:val="Normal"/>
        <w:pBdr/>
        <w:spacing w:before="120" w:after="0"/>
        <w:ind w:firstLine="567"/>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9</w:t>
      </w:r>
      <w:r>
        <w:rPr>
          <w:rFonts w:eastAsia="Times New Roman" w:cs="Times New Roman" w:ascii="Times New Roman" w:hAnsi="Times New Roman"/>
          <w:b/>
          <w:color w:val="000000"/>
          <w:sz w:val="20"/>
          <w:szCs w:val="20"/>
        </w:rPr>
        <w:t>.</w:t>
      </w:r>
    </w:p>
    <w:p>
      <w:pPr>
        <w:pStyle w:val="Normal"/>
        <w:pBdr/>
        <w:spacing w:before="0" w:after="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eastAsia="Times New Roman" w:cs="Times New Roman" w:ascii="Times New Roman" w:hAnsi="Times New Roman"/>
          <w:sz w:val="20"/>
          <w:szCs w:val="20"/>
        </w:rPr>
        <w:t>ей,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99"/>
        <w:gridCol w:w="1483"/>
        <w:gridCol w:w="1557"/>
      </w:tblGrid>
      <w:tr>
        <w:trPr>
          <w:tblHeader w:val="true"/>
          <w:trHeight w:val="300" w:hRule="atLeast"/>
        </w:trPr>
        <w:tc>
          <w:tcPr>
            <w:tcW w:w="6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48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Пользовались</w:t>
            </w:r>
          </w:p>
        </w:tc>
        <w:tc>
          <w:tcPr>
            <w:tcW w:w="155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67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58</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659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4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62</w:t>
            </w:r>
          </w:p>
        </w:tc>
        <w:tc>
          <w:tcPr>
            <w:tcW w:w="15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bl>
    <w:p>
      <w:pPr>
        <w:pStyle w:val="Normal"/>
        <w:pBdr/>
        <w:spacing w:before="12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Доля удовлетворенных доброжелательностью и вежливостью работников организаций из числа респондентов, пользовавшиеся дистанционными формами взаимодействия, - не ниже 94%.</w:t>
      </w:r>
    </w:p>
    <w:p>
      <w:pPr>
        <w:pStyle w:val="Normal"/>
        <w:pBdr/>
        <w:spacing w:before="0" w:after="120"/>
        <w:ind w:firstLine="567"/>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В заключени</w:t>
      </w:r>
      <w:r>
        <w:rPr>
          <w:rFonts w:eastAsia="Times New Roman" w:cs="Times New Roman" w:ascii="Times New Roman" w:hAnsi="Times New Roman"/>
          <w:sz w:val="24"/>
          <w:szCs w:val="24"/>
        </w:rPr>
        <w:t>е</w:t>
      </w:r>
      <w:r>
        <w:rPr>
          <w:rFonts w:eastAsia="Times New Roman" w:cs="Times New Roman" w:ascii="Times New Roman" w:hAnsi="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eastAsia="Times New Roman" w:cs="Times New Roman" w:ascii="Times New Roman" w:hAnsi="Times New Roman"/>
          <w:sz w:val="24"/>
          <w:szCs w:val="24"/>
        </w:rPr>
        <w:t xml:space="preserve"> 10.</w:t>
      </w:r>
    </w:p>
    <w:p>
      <w:pPr>
        <w:pStyle w:val="Normal"/>
        <w:pBdr/>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Таблица 1</w:t>
      </w:r>
      <w:r>
        <w:rPr>
          <w:rFonts w:eastAsia="Times New Roman" w:cs="Times New Roman" w:ascii="Times New Roman" w:hAnsi="Times New Roman"/>
          <w:b/>
          <w:sz w:val="20"/>
          <w:szCs w:val="20"/>
        </w:rPr>
        <w:t>0</w:t>
      </w:r>
      <w:r>
        <w:rPr>
          <w:rFonts w:eastAsia="Times New Roman" w:cs="Times New Roman" w:ascii="Times New Roman" w:hAnsi="Times New Roman"/>
          <w:b/>
          <w:color w:val="000000"/>
          <w:sz w:val="20"/>
          <w:szCs w:val="20"/>
        </w:rPr>
        <w:t>.</w:t>
      </w:r>
    </w:p>
    <w:p>
      <w:pPr>
        <w:pStyle w:val="Normal"/>
        <w:pBdr/>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Общая оценка организаций</w:t>
      </w:r>
      <w:r>
        <w:rPr>
          <w:rFonts w:eastAsia="Times New Roman" w:cs="Times New Roman" w:ascii="Times New Roman" w:hAnsi="Times New Roman"/>
          <w:sz w:val="20"/>
          <w:szCs w:val="20"/>
        </w:rPr>
        <w:t>,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094"/>
        <w:gridCol w:w="1749"/>
        <w:gridCol w:w="1898"/>
        <w:gridCol w:w="1897"/>
      </w:tblGrid>
      <w:tr>
        <w:trPr>
          <w:tblHeader w:val="true"/>
          <w:trHeight w:val="300" w:hRule="atLeast"/>
        </w:trPr>
        <w:tc>
          <w:tcPr>
            <w:tcW w:w="4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749"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Готовность рекомендовать организации своим знакомым и родственникам</w:t>
            </w:r>
          </w:p>
        </w:tc>
        <w:tc>
          <w:tcPr>
            <w:tcW w:w="189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Удовлетворенность организационными условиями предоставления услуг</w:t>
            </w:r>
          </w:p>
        </w:tc>
        <w:tc>
          <w:tcPr>
            <w:tcW w:w="189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Удовлетворенность в целом условиями оказания услуг в организации</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94</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87</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87</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r>
      <w:tr>
        <w:trPr>
          <w:trHeight w:val="255" w:hRule="atLeast"/>
        </w:trPr>
        <w:tc>
          <w:tcPr>
            <w:tcW w:w="4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74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18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18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r>
    </w:tbl>
    <w:p>
      <w:pPr>
        <w:pStyle w:val="Normal"/>
        <w:pBdr/>
        <w:spacing w:before="12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Доля респондентов, готовых рекомендовать организации своим знакомым, родственникам и довольных организационными условиями предоставления и в целом условиями оказания услуг, - не ниже 73%.</w:t>
      </w:r>
      <w:r>
        <w:br w:type="page"/>
      </w:r>
    </w:p>
    <w:p>
      <w:pPr>
        <w:pStyle w:val="Normal"/>
        <w:keepNext w:val="true"/>
        <w:keepLines/>
        <w:pBdr/>
        <w:spacing w:before="0" w:after="200"/>
        <w:ind w:firstLine="566"/>
        <w:jc w:val="center"/>
        <w:rPr>
          <w:rFonts w:ascii="Times New Roman" w:hAnsi="Times New Roman" w:eastAsia="Times New Roman" w:cs="Times New Roman"/>
          <w:b/>
          <w:b/>
          <w:color w:val="000000"/>
          <w:sz w:val="24"/>
          <w:szCs w:val="24"/>
        </w:rPr>
      </w:pPr>
      <w:bookmarkStart w:id="5" w:name="_heading=h.tyjcwt"/>
      <w:bookmarkEnd w:id="5"/>
      <w:r>
        <w:rPr>
          <w:rFonts w:eastAsia="Times New Roman" w:cs="Times New Roman" w:ascii="Times New Roman" w:hAnsi="Times New Roman"/>
          <w:b/>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pPr>
        <w:pStyle w:val="Normal"/>
        <w:pBdr/>
        <w:spacing w:before="120" w:after="120"/>
        <w:jc w:val="both"/>
        <w:rPr/>
      </w:pPr>
      <w:r>
        <w:rPr>
          <w:rFonts w:eastAsia="Times New Roman" w:cs="Times New Roman" w:ascii="Times New Roman" w:hAnsi="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3">
        <w:r>
          <w:rPr>
            <w:rStyle w:val="ListLabel14"/>
            <w:rFonts w:eastAsia="Times New Roman" w:cs="Times New Roman" w:ascii="Times New Roman" w:hAnsi="Times New Roman"/>
            <w:color w:val="0000FF"/>
            <w:sz w:val="24"/>
            <w:szCs w:val="24"/>
            <w:u w:val="single"/>
          </w:rPr>
          <w:t>https://bus.gov.ru</w:t>
        </w:r>
      </w:hyperlink>
      <w:r>
        <w:rPr>
          <w:rFonts w:eastAsia="Times New Roman" w:cs="Times New Roman" w:ascii="Times New Roman" w:hAnsi="Times New Roman"/>
          <w:color w:val="000000"/>
          <w:sz w:val="24"/>
          <w:szCs w:val="24"/>
        </w:rPr>
        <w:t xml:space="preserve">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586"/>
        <w:gridCol w:w="1685"/>
        <w:gridCol w:w="1684"/>
        <w:gridCol w:w="1683"/>
      </w:tblGrid>
      <w:tr>
        <w:trPr>
          <w:tblHeader w:val="true"/>
          <w:trHeight w:val="825" w:hRule="atLeast"/>
        </w:trPr>
        <w:tc>
          <w:tcPr>
            <w:tcW w:w="4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Название в опросе</w:t>
            </w:r>
          </w:p>
        </w:tc>
        <w:tc>
          <w:tcPr>
            <w:tcW w:w="168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получателей услуг</w:t>
            </w:r>
          </w:p>
        </w:tc>
        <w:tc>
          <w:tcPr>
            <w:tcW w:w="168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респондентов</w:t>
            </w:r>
          </w:p>
        </w:tc>
        <w:tc>
          <w:tcPr>
            <w:tcW w:w="168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Доля респондента</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102</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68%</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156%</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182</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110</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56</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47%</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Детский сад "Ручеек" п. Крутобережный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46</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18</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yellow"/>
              </w:rPr>
              <w:t>39%</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30</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168</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168</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62%</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167</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46%</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109</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115</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162</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160</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559</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52%</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209</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146</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140</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179</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45%</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905</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651</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272</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700</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58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68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867</w:t>
            </w:r>
          </w:p>
        </w:tc>
        <w:tc>
          <w:tcPr>
            <w:tcW w:w="16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c>
          <w:tcPr>
            <w:tcW w:w="168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bl>
    <w:p>
      <w:pPr>
        <w:pStyle w:val="Normal"/>
        <w:widowControl w:val="false"/>
        <w:spacing w:lineRule="auto" w:line="276"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t>1. Открытость и доступность информации об организации, осуществляющей образовательную деятельность</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715"/>
        <w:gridCol w:w="960"/>
        <w:gridCol w:w="964"/>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924"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bl>
    <w:p>
      <w:pPr>
        <w:pStyle w:val="Normal"/>
        <w:widowControl w:val="false"/>
        <w:spacing w:lineRule="auto" w:line="276"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715"/>
        <w:gridCol w:w="960"/>
        <w:gridCol w:w="964"/>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924"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94</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79</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96</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92</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97</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95</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771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96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c>
          <w:tcPr>
            <w:tcW w:w="96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bl>
    <w:p>
      <w:pPr>
        <w:pStyle w:val="Normal"/>
        <w:widowControl w:val="false"/>
        <w:spacing w:lineRule="auto" w:line="276"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962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466"/>
        <w:gridCol w:w="3792"/>
        <w:gridCol w:w="701"/>
        <w:gridCol w:w="669"/>
      </w:tblGrid>
      <w:tr>
        <w:trPr>
          <w:tblHeader w:val="true"/>
          <w:trHeight w:val="765" w:hRule="atLeast"/>
        </w:trPr>
        <w:tc>
          <w:tcPr>
            <w:tcW w:w="82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370"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r>
              <w:rPr>
                <w:rStyle w:val="FootnoteCharacters"/>
                <w:rStyle w:val="Style9"/>
                <w:rFonts w:eastAsia="Times New Roman" w:cs="Times New Roman" w:ascii="Times New Roman" w:hAnsi="Times New Roman"/>
                <w:color w:val="000000"/>
                <w:sz w:val="20"/>
                <w:szCs w:val="20"/>
              </w:rPr>
              <w:footnoteReference w:id="3"/>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функционирующих способов взаимодействия (от одного до трех включительно)</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44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379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 наличии и функционируют более трёх дистанционных способов взаимодействия</w:t>
            </w:r>
          </w:p>
        </w:tc>
        <w:tc>
          <w:tcPr>
            <w:tcW w:w="70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bl>
    <w:p>
      <w:pPr>
        <w:pStyle w:val="Normal"/>
        <w:widowControl w:val="false"/>
        <w:spacing w:lineRule="auto" w:line="276"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208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r>
    </w:tbl>
    <w:p>
      <w:pPr>
        <w:pStyle w:val="Normal"/>
        <w:widowControl w:val="false"/>
        <w:spacing w:lineRule="auto" w:line="276"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347"/>
        <w:gridCol w:w="696"/>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2086" w:type="dxa"/>
            <w:gridSpan w:val="3"/>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255</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37</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22</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103</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54</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217</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043"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39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c>
          <w:tcPr>
            <w:tcW w:w="69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t>2. Комфортность условий предоставления услуг</w:t>
      </w:r>
    </w:p>
    <w:tbl>
      <w:tblPr>
        <w:tblW w:w="962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744"/>
        <w:gridCol w:w="3536"/>
        <w:gridCol w:w="710"/>
        <w:gridCol w:w="638"/>
      </w:tblGrid>
      <w:tr>
        <w:trPr>
          <w:tblHeader w:val="true"/>
          <w:trHeight w:val="765" w:hRule="atLeast"/>
        </w:trPr>
        <w:tc>
          <w:tcPr>
            <w:tcW w:w="82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2.1.1. Наличие комфортных условий для предоставления услуг</w:t>
            </w:r>
          </w:p>
        </w:tc>
        <w:tc>
          <w:tcPr>
            <w:tcW w:w="1348"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255" w:hRule="atLeast"/>
        </w:trPr>
        <w:tc>
          <w:tcPr>
            <w:tcW w:w="474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353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пяти и более комфортных условий для предоставления услуг</w:t>
            </w:r>
          </w:p>
        </w:tc>
        <w:tc>
          <w:tcPr>
            <w:tcW w:w="7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208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223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t>3. Доступность услуг для инвалидов</w:t>
      </w:r>
    </w:p>
    <w:tbl>
      <w:tblPr>
        <w:tblW w:w="962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504"/>
        <w:gridCol w:w="3784"/>
        <w:gridCol w:w="667"/>
        <w:gridCol w:w="673"/>
      </w:tblGrid>
      <w:tr>
        <w:trPr>
          <w:tblHeader w:val="true"/>
          <w:trHeight w:val="765" w:hRule="atLeast"/>
        </w:trPr>
        <w:tc>
          <w:tcPr>
            <w:tcW w:w="82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40"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для инвалидов</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5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378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организации для инвалидов (от одного до четырех)</w:t>
            </w:r>
          </w:p>
        </w:tc>
        <w:tc>
          <w:tcPr>
            <w:tcW w:w="66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67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962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395"/>
        <w:gridCol w:w="3815"/>
        <w:gridCol w:w="757"/>
        <w:gridCol w:w="661"/>
      </w:tblGrid>
      <w:tr>
        <w:trPr>
          <w:tblHeader w:val="true"/>
          <w:trHeight w:val="765" w:hRule="atLeast"/>
        </w:trPr>
        <w:tc>
          <w:tcPr>
            <w:tcW w:w="82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418"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позволяющие инвалидам получать услуги наравне с другими</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позволяющие инвалидам получать услуги наравне с другими</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позволяющие инвалидам получать услуги наравне с другими</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Отсутствуют условия доступности, позволяющие инвалидам получать услуги наравне с другими</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43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381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5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66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208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t>4. Доброжелательность, вежливость работников организации</w:t>
      </w:r>
    </w:p>
    <w:tbl>
      <w:tblPr>
        <w:tblW w:w="5000" w:type="pct"/>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20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208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r>
    </w:tbl>
    <w:p>
      <w:pPr>
        <w:pStyle w:val="Normal"/>
        <w:spacing w:lineRule="auto" w:line="360" w:before="12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208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74</w:t>
            </w:r>
          </w:p>
        </w:tc>
      </w:tr>
    </w:tbl>
    <w:p>
      <w:pPr>
        <w:pStyle w:val="Normal"/>
        <w:widowControl w:val="false"/>
        <w:spacing w:lineRule="auto" w:line="276" w:before="24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t>5. Удовлетворенность условиями оказания услуг</w:t>
      </w:r>
      <w:bookmarkStart w:id="6" w:name="_heading=h.1t3h5sf"/>
      <w:bookmarkStart w:id="7" w:name="_heading=h.3dy6vkm"/>
      <w:bookmarkEnd w:id="6"/>
      <w:bookmarkEnd w:id="7"/>
    </w:p>
    <w:tbl>
      <w:tblPr>
        <w:tblW w:w="9634"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8158"/>
        <w:gridCol w:w="738"/>
        <w:gridCol w:w="738"/>
      </w:tblGrid>
      <w:tr>
        <w:trPr>
          <w:tblHeader w:val="true"/>
          <w:trHeight w:val="765" w:hRule="atLeast"/>
        </w:trPr>
        <w:tc>
          <w:tcPr>
            <w:tcW w:w="8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7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120</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37</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282</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116</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76</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40</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54</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242</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70</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47</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71</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327</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244</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162</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r>
      <w:tr>
        <w:trPr>
          <w:trHeight w:val="255" w:hRule="atLeast"/>
        </w:trPr>
        <w:tc>
          <w:tcPr>
            <w:tcW w:w="81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114</w:t>
            </w:r>
          </w:p>
        </w:tc>
        <w:tc>
          <w:tcPr>
            <w:tcW w:w="73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r>
    </w:tbl>
    <w:p>
      <w:pPr>
        <w:pStyle w:val="Normal"/>
        <w:widowControl w:val="false"/>
        <w:spacing w:lineRule="auto" w:line="276" w:before="240" w:after="12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208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248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164</w:t>
            </w:r>
          </w:p>
        </w:tc>
        <w:tc>
          <w:tcPr>
            <w:tcW w:w="1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r>
      <w:tr>
        <w:trPr>
          <w:trHeight w:val="25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112</w:t>
            </w:r>
          </w:p>
        </w:tc>
        <w:tc>
          <w:tcPr>
            <w:tcW w:w="1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r>
    </w:tbl>
    <w:p>
      <w:pPr>
        <w:pStyle w:val="Normal"/>
        <w:widowControl w:val="false"/>
        <w:spacing w:lineRule="auto" w:line="276" w:before="0" w:after="0"/>
        <w:jc w:val="center"/>
        <w:rPr>
          <w:rFonts w:ascii="Arial Narrow" w:hAnsi="Arial Narrow" w:eastAsia="Arial Narrow" w:cs="Arial Narrow"/>
          <w:b/>
          <w:b/>
          <w:sz w:val="20"/>
          <w:szCs w:val="20"/>
        </w:rPr>
      </w:pPr>
      <w:r>
        <w:rPr>
          <w:rFonts w:eastAsia="Arial Narrow" w:cs="Arial Narrow" w:ascii="Arial Narrow" w:hAnsi="Arial Narrow"/>
          <w:b/>
          <w:sz w:val="20"/>
          <w:szCs w:val="2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553"/>
        <w:gridCol w:w="1043"/>
        <w:gridCol w:w="1043"/>
      </w:tblGrid>
      <w:tr>
        <w:trPr>
          <w:tblHeader w:val="true"/>
          <w:trHeight w:val="765" w:hRule="atLeast"/>
        </w:trPr>
        <w:tc>
          <w:tcPr>
            <w:tcW w:w="7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208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"Аленушка"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"Аленький цветочек"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"Дружба"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120</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"Золотой ключик"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"Зорька" п. Абрикосовый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"Колобок"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п. Поречье</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сл. Б.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"Колокольчик"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"Ромашка"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"Росинка"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"Ручеек"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"Синеглазка"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"Сказка"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"Теремок"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"Улыбка" х. Долгий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Детский сад "Чебурашка"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38</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Детского-юношеская спортивная школа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11 п. Новоберезовка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12 п. Малая Горка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13 п. Черемухи</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14 х. Ильинов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15 п. Восход</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16 х. Арбузов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Основная общеобразовательная школа № 20 х. Сальский Кагальник</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10 х. Новосадковский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44</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19 х. Лесной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93</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22 х. Кривой Лиман</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3 сл. Б. Орловка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253</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5 п. Зеленолугский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6 х. Комаров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7 х. Новоселовка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8 п. Крутобережный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 9 х. Денисов</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75</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№1 сл. Большая Мартыновка</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341</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350</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общеобразовательная школа №2 п. Южный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237</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289</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Средняя общеобразовательной школы №4 х. Малоорловский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169</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177</w:t>
            </w:r>
          </w:p>
        </w:tc>
      </w:tr>
      <w:tr>
        <w:trPr>
          <w:trHeight w:val="255" w:hRule="atLeast"/>
        </w:trPr>
        <w:tc>
          <w:tcPr>
            <w:tcW w:w="75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Центр дополнительного образования детей</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114</w:t>
            </w:r>
          </w:p>
        </w:tc>
        <w:tc>
          <w:tcPr>
            <w:tcW w:w="104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119</w:t>
            </w:r>
          </w:p>
        </w:tc>
      </w:tr>
    </w:tbl>
    <w:p>
      <w:pPr>
        <w:pStyle w:val="Normal"/>
        <w:widowControl w:val="false"/>
        <w:spacing w:lineRule="auto" w:line="276" w:before="240" w:after="120"/>
        <w:rPr>
          <w:rFonts w:ascii="Arial Narrow" w:hAnsi="Arial Narrow" w:eastAsia="Arial Narrow" w:cs="Arial Narrow"/>
          <w:b/>
          <w:b/>
          <w:sz w:val="20"/>
          <w:szCs w:val="20"/>
        </w:rPr>
      </w:pPr>
      <w:r>
        <w:rPr>
          <w:rFonts w:eastAsia="Arial Narrow" w:cs="Arial Narrow" w:ascii="Arial Narrow" w:hAnsi="Arial Narrow"/>
          <w:b/>
          <w:sz w:val="20"/>
          <w:szCs w:val="20"/>
        </w:rPr>
      </w:r>
    </w:p>
    <w:p>
      <w:pPr>
        <w:pStyle w:val="Normal"/>
        <w:widowControl w:val="false"/>
        <w:spacing w:lineRule="auto" w:line="276" w:before="240" w:after="12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76" w:before="240" w:after="12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76" w:before="240" w:after="120"/>
        <w:jc w:val="center"/>
        <w:rPr>
          <w:rFonts w:ascii="Arial Narrow" w:hAnsi="Arial Narrow" w:eastAsia="Arial Narrow" w:cs="Arial Narrow"/>
          <w:b/>
          <w:b/>
          <w:sz w:val="20"/>
          <w:szCs w:val="20"/>
        </w:rPr>
      </w:pPr>
      <w:r>
        <w:rPr>
          <w:rFonts w:eastAsia="Times New Roman" w:cs="Times New Roman" w:ascii="Times New Roman" w:hAnsi="Times New Roman"/>
          <w:b/>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pPr>
        <w:pStyle w:val="Normal"/>
        <w:spacing w:before="0" w:after="120"/>
        <w:ind w:firstLine="7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pPr>
        <w:pStyle w:val="Normal"/>
        <w:spacing w:lineRule="auto" w:line="24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официальных сайтах, перечисленных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tbl>
      <w:tblPr>
        <w:tblStyle w:val="affffffffffff5"/>
        <w:tblW w:w="5000" w:type="pct"/>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0" w:val="0400"/>
      </w:tblPr>
      <w:tblGrid>
        <w:gridCol w:w="9639"/>
      </w:tblGrid>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Выявленный недостаток </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"Аленушка" сл. Б. Мартыновка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ссылки на официальные сайт Министерства просвещения Российской Федерации в сети "Интернет"</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"Аленький цветочек" х. Новосадковский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"Дружба" п. Южный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"Золотой ключик" сл. Б. Мартыновка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5 п. Зеленолугский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по итогам финансового года</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расходовании финансовых и материальных средств по итогам финансового года</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11 п. Новоберезовка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bookmarkStart w:id="8" w:name="_GoBack"/>
            <w:bookmarkEnd w:id="8"/>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12 п. Малая Горка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13 п. Черемухи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14 х. Ильинов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специально оборудованных учебных кабинетах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15 п. Восход</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16 х. Арбузов</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6 х. Комаров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ссылки на официальные сайт Министерства просвещения Российской Федерации в сети "Интернет"</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специально оборудованных учебных кабинетах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2 х. Сальский Кагальник</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7 х. Новоселовка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 описании образовательной программе с приложением образовательной программы в форме электронного документа или в виже активных ссылок</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учебном плане с приложением его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календарном учебном графике с приложением его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образовательной программы (только для школ)</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Уровень образования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Квалификация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Наименование направления подготовки и (или) специальности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Повышение квалификации и (или) профессиональная переподготовка (при наличии)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Общий стаж работы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Стаж работы по специальности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по итогам финансового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расходовании финансовых и материальных средств по итогам финансового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специально оборудованных учебных кабинетах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1 х. Новосадковский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8 п. Крутобережный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9 х. Денисов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фамилиях, именах, отчествах (при наличии) и должностях руководителей структурных подразделений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Общий стаж работы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по итогам финансового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расходовании финансовых и материальных средств по итогам финансового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специальных условиях охраны здоровья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"Росинка" х. Новоселовка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графике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ссылки на официальные сайт Министерства просвещения Российской Федерации в сети "Интернет"</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органах управления образовательной организацией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фамилиях, именах, отчествах (при наличии) и должностях руководителей структурных подразделений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Правила внутреннего распорядка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формах обучения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нормативных сроках обучения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язык(х), на котором(ых) осуществляется образование (обучение)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руководителях филиалов, представительствах образовательной организации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мерах социальной поддержки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общежития, интерната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порядке оказания платных образовательных услуг, в том числе образец договора об оказании платных образовательных услуг</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специально оборудованных учебных кабинетах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обеспечении беспрепятственного доступа в здания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специальных условиях питания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специальных условиях охраны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color w:val="CE181E"/>
                <w:sz w:val="24"/>
                <w:szCs w:val="24"/>
              </w:rPr>
              <w:t>Детский сад "Ручеек" п. Крутобережный</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Наличие ссылки на официальные сайт Министерства просвещения Российской Федерации в сети "Интернет"</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Преподаваемые педагогическими работниками учебные предметы, курсы, дисциплины (модули)</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"Ручеек" п. Новоберезовка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Преподаваемые педагогическими работниками учебные предметы, курсы, дисциплины (модули)</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19 х. Лесной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по итогам финансового года</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расходовании финансовых и материальных средств по итогам финансового года</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22 х. Кривой Лиман</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3 сл. Б. Орловка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№1 сл. Большая Мартыновка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№2 п. Южный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общеобразовательной школы №4 х. Малоорловский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Занимаемая должность (должности)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Общий стаж работы педагогических работников </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"Синеглазка" х. Сальский Кагальник</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Преподаваемые педагогическими работниками учебные предметы, курсы, дисциплины (модули)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Детского-юношеская спортивная школа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ссылки на официальные сайт Министерства просвещения Российской Федерации в сети "Интернет"</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по итогам финансового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расходовании финансовых и материальных средств по итогам финансового года</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"Сказка" сл. Б. Орловка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Центр дополнительного образования детей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ссылки на официальные сайт Министерства просвещения Российской Федерации в сети "Интернет"</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фамилиях, именах, отчествах (при наличии) и должностях руководителей структурных подразделений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Стаж работы по специальности педагогических работников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по итогам финансового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расходовании финансовых и материальных средств по итогам финансового года</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"Сказка" х. Кривой Лиман</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Преподаваемые педагогическими работниками учебные предметы, курсы, дисциплины (модули)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общежития, интерната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специально оборудованных учебных кабинетах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специальных условиях питания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специальных условиях охраны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"Теремок" п. Зеленолугский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ссылки на официальные сайт Министерства просвещения Российской Федерации в сети "Интернет"</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"Теремок" х. Арбузов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графике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руководителях филиалов, представительствах образовательной организации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руководителя(ей) филиала(ов)</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Преподаваемые педагогическими работниками учебные предметы, курсы, дисциплины (модули)</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"Улыбка" х. Долгий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графике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руководителях филиалов, представительствах образовательной организации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Преподаваемые педагогическими работниками учебные предметы, курсы, дисциплины (модули)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специально оборудованных учебных кабинетах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специальных условиях охраны здоровья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"Чебурашка" х. Лесной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графике работы образовательной организации, ее представительств и филиалов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наглядной информации о структуре официального сайта (карта сайта)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руководителях филиалов, представительствах образовательной организации (при наличии)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руководителя(ей) филиала(ов)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руководителя(ей) филиала(ов)</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руководителя(ей) филиала(ов)</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"Зорька" п. Абрикосовый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 описании образовательной программе с приложением образовательной программы в форме электронного документа или в виже активных ссылок</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"Колобок" х. Денисов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"Колокольчик" п. Поречье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ссылки на официальные сайт Министерства просвещения Российской Федерации в сети "Интернет"</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"Колокольчик" сл. Б. Мартыновка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"Колокольчик" х. Комаров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trPr>
          <w:trHeight w:val="38" w:hRule="atLeast"/>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"Ромашка" х. Малоорловский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функционирование раздела «Часто задаваемые вопросы»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образовательной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заместителях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должности заместителя(ей) руководителя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Контактные телефоны заместителя(ей) руководителя</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Адрес электронной почты заместителя(ей) руководителя</w:t>
            </w:r>
          </w:p>
        </w:tc>
      </w:tr>
    </w:tbl>
    <w:p>
      <w:pPr>
        <w:pStyle w:val="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
        <w:spacing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pPr>
        <w:pStyle w:val="Normal"/>
        <w:spacing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Территория, прилегающая к организациям, и их помещения не оборудованы с учетом условий доступности для инвалидов. Отсутствуют ряд условий, позволяющие инвалидам получать образовательные услуги наравне с другими. </w:t>
      </w:r>
    </w:p>
    <w:tbl>
      <w:tblPr>
        <w:tblStyle w:val="affffffffffff6"/>
        <w:tblW w:w="9619"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9619"/>
      </w:tblGrid>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1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Выявленный недостаток</w:t>
            </w:r>
          </w:p>
        </w:tc>
      </w:tr>
      <w:tr>
        <w:trPr>
          <w:trHeight w:val="3444" w:hRule="atLeast"/>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"Аленушка" сл. Б. Мартыновка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"Аленький цветочек" х. Новосадковский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"Дружба" п. Южный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"Золотой ключик" сл. Б. Мартыновка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"Зорька" п. Абрикосовый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"Колобок" х. Денисов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"Колокольчик" п. Поречье</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"Колокольчик" сл. Б. Мартыновка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"Колокольчик" х. Комаров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"Ромашка" х. Малоорловский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"Росинка" х. Новоселовка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color w:val="CE181E"/>
                <w:sz w:val="24"/>
                <w:szCs w:val="24"/>
              </w:rPr>
              <w:t>Детский сад "Ручеек" п. Крутобережный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color w:val="CE181E"/>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"Ручеек" п. Новоберезовка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"Синеглазка" х. Сальский Кагальник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"Сказка" сл. Б. Орловка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"Сказка" х. Кривой Лиман</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"Теремок" п. Зеленолугский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"Теремок" х. Арбузов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"Улыбка" х. Долгий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Детский сад "Чебурашка" х. Лесной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Детского-юношеская спортивная школа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11 п. Новоберезовка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12 п. Малая Горка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13 п. Черемухи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14 х. Ильинов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15 п. Восход</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16 х. Арбузов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 общеобразовательная школа № 20 х. Сальский Кагальник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10 х. Новосадковский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19 х. Лесной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22 х. Кривой Лиман</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3 сл. Б. Орловка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5 п. Зеленолугский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6 х. Комаров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7 х. Новоселовка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8 п. Крутобережный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Оборудование входных групп пандусами или подъемными платформами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 9 х. Денисов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1. Дублирование для инвалидов по слуху и зрению звуковой и зрительной информации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возможности предоставления услуги в дистанционном режиме или на дому</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№1 сл. Большая Мартыновка</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общеобразовательная школа №2 п. Южный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Средняя общеобразовательной школы №4 х. Малоорловский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2. Наличие выделенных стоянок для автотранспортных средств инвалидов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3. Наличие адаптированных лифтов, поручней, расширенных дверных проемов</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5. Наличие специально оборудованных санитарно-гигиенических помещений в организации</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tc>
      </w:tr>
      <w:tr>
        <w:trPr/>
        <w:tc>
          <w:tcPr>
            <w:tcW w:w="96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Центр дополнительного образования детей</w:t>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4. Наличие сменных кресел-колясок</w:t>
            </w:r>
          </w:p>
          <w:p>
            <w:pPr>
              <w:pStyle w:val="Normal"/>
              <w:widowControl w:val="false"/>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tc>
      </w:tr>
    </w:tbl>
    <w:p>
      <w:pPr>
        <w:pStyle w:val="Normal"/>
        <w:spacing w:before="120" w:after="12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
        <w:keepNext w:val="true"/>
        <w:keepLines/>
        <w:pBdr/>
        <w:spacing w:before="0" w:after="120"/>
        <w:jc w:val="center"/>
        <w:rPr>
          <w:rFonts w:ascii="Times New Roman" w:hAnsi="Times New Roman" w:eastAsia="Times New Roman" w:cs="Times New Roman"/>
          <w:b/>
          <w:b/>
          <w:color w:val="000000"/>
          <w:sz w:val="24"/>
          <w:szCs w:val="24"/>
        </w:rPr>
      </w:pPr>
      <w:bookmarkStart w:id="9" w:name="_heading=h.4d34og8"/>
      <w:bookmarkEnd w:id="9"/>
      <w:r>
        <w:rPr>
          <w:rFonts w:eastAsia="Times New Roman" w:cs="Times New Roman" w:ascii="Times New Roman" w:hAnsi="Times New Roman"/>
          <w:b/>
          <w:color w:val="000000"/>
          <w:sz w:val="24"/>
          <w:szCs w:val="24"/>
        </w:rPr>
        <w:t>6. Предложения по совершенствованию деятельности организаций</w:t>
      </w:r>
    </w:p>
    <w:p>
      <w:pPr>
        <w:pStyle w:val="Normal"/>
        <w:spacing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Необходимо создать официальный сайт основной общеобразовательной школы № 11 п. Новоберезовка.</w:t>
      </w:r>
    </w:p>
    <w:p>
      <w:pPr>
        <w:pStyle w:val="Normal"/>
        <w:spacing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Необходимо представить на сайтах организаций всю недостающую информацию, перечисленную в разделе 5.1. отчета,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pPr>
        <w:pStyle w:val="Normal"/>
        <w:spacing w:before="24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Кроме того, следует обеспечить организации необходимыми условиями комфортности для осуществления образовательной деятельности. </w:t>
      </w:r>
      <w:r>
        <w:br w:type="page"/>
      </w:r>
    </w:p>
    <w:p>
      <w:pPr>
        <w:pStyle w:val="Normal"/>
        <w:keepNext w:val="true"/>
        <w:keepLines/>
        <w:pBdr/>
        <w:spacing w:before="480" w:after="120"/>
        <w:jc w:val="right"/>
        <w:rPr>
          <w:rFonts w:ascii="Times New Roman" w:hAnsi="Times New Roman" w:eastAsia="Times New Roman" w:cs="Times New Roman"/>
          <w:b/>
          <w:b/>
          <w:color w:val="000000"/>
          <w:sz w:val="24"/>
          <w:szCs w:val="24"/>
        </w:rPr>
      </w:pPr>
      <w:bookmarkStart w:id="10" w:name="_heading=h.2s8eyo1"/>
      <w:bookmarkEnd w:id="10"/>
      <w:r>
        <w:rPr>
          <w:rFonts w:eastAsia="Times New Roman" w:cs="Times New Roman" w:ascii="Times New Roman" w:hAnsi="Times New Roman"/>
          <w:b/>
          <w:color w:val="000000"/>
          <w:sz w:val="24"/>
          <w:szCs w:val="24"/>
        </w:rPr>
        <w:t>Приложение 1</w:t>
      </w:r>
    </w:p>
    <w:p>
      <w:pPr>
        <w:pStyle w:val="Normal"/>
        <w:keepNext w:val="true"/>
        <w:keepLines/>
        <w:pBdr/>
        <w:spacing w:lineRule="auto" w:line="240" w:before="480" w:after="200"/>
        <w:jc w:val="center"/>
        <w:rPr>
          <w:rFonts w:ascii="Times New Roman" w:hAnsi="Times New Roman" w:eastAsia="Times New Roman" w:cs="Times New Roman"/>
          <w:b/>
          <w:b/>
          <w:color w:val="000000"/>
          <w:sz w:val="48"/>
          <w:szCs w:val="48"/>
        </w:rPr>
      </w:pPr>
      <w:bookmarkStart w:id="11" w:name="_heading=h.17dp8vu"/>
      <w:bookmarkEnd w:id="11"/>
      <w:r>
        <w:rPr>
          <w:rFonts w:eastAsia="Times New Roman" w:cs="Times New Roman" w:ascii="Times New Roman" w:hAnsi="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fff7"/>
        <w:tblW w:w="9750"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left w:w="40" w:type="dxa"/>
          <w:bottom w:w="40" w:type="dxa"/>
          <w:right w:w="40" w:type="dxa"/>
        </w:tblCellMar>
        <w:tblLook w:firstRow="0" w:noVBand="1" w:lastRow="0" w:firstColumn="0" w:lastColumn="0" w:noHBand="1" w:val="0600"/>
      </w:tblPr>
      <w:tblGrid>
        <w:gridCol w:w="9750"/>
      </w:tblGrid>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Подразделы сайта</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bottom"/>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1. Основные сведения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 Наличие даты создания образовательной организации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1.2. Наличие информации об учредителе образовательной организации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1.3. Наличие информации о месте нахождения образовательной организации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1.4. Наличие режима и графика работы организации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1.5. Наличие и функционирование абонентского номера телефона</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1.6. Наличие и функционирование электронной почты</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1.8. Наличие и функционирование раздела «Часто задаваемые вопросы»</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1.10. Наличие наглядной информации о структуре официального сайта (карта сайта)</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1.11. Наличие ссылки на официальные сайт Министерства просвещения Российской Федерации в сети "Интернет"</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2. Структура и органы управления образовательной организацией</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2.1. Наименование структурных подразделений (органов управления)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2.2. Руководители структурных подразделений (органов управления)</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2.3. Сведения о наличии положений о структурных подразделениях (органах управления) с приложением копий указанных положений</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3. Документы</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3.1. Копия устава образовательной организации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3.2. Копия лицензии на осуществление образовательной деятельности (с приложениями)</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3.4. Наличие плана финансово-хозяйственной деятельности образовательной организации (бюджетной сметы)</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3.6. Наличие правил внутреннего распорядка обучающихся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3.7. Наличие правил внутреннего трудового распорядка и коллективного договора</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3.8. Наличие отчета о результатах самообследования</w:t>
            </w:r>
          </w:p>
        </w:tc>
      </w:tr>
      <w:tr>
        <w:trPr>
          <w:trHeight w:val="750"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4. Образование</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4.1. Информация о реализуемых уровнях образования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4.2. Информация о реализуемых формах обучения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4.3. Информация о нормативном сроке обучения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4.5. Наличие описания образовательной программы с приложением ее копии</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4.7. Наличие аннотации к рабочим программам по каждому учебному предмету (курсу) с приложением их копий</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4.8. Наличие годового календарного учебного графика с приложением его копии</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4.9. Методические и иные документы, разработанные образовательной организацией для обеспечения образовательного процесса</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4.10. Информация о численности обучающихся по реализуемым образовательным программам</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4.11. Информация о языках, на которых осуществляется образование (обучение)</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5. Образовательные стандарты</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5.1. Информацию о федеральных государственных образовательных стандартах (ФГОС) и об образовательных стандартах.</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6. Руководство. Педагогический состав</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6.1. Ф.И.О руководителя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6.2. Ф.И.О заместителей руководителя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6.3. Должности заместителей руководителя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6.4. Телефон и электронная почта руководителя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6.5. Телефон и электронная почта заместителей руководителя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6.6. Ф.И.О работника</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6.7. Занимаемая должность (должности)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6.9. Наименование направления подготовки и (или) специальности преподавателя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6.10. Данные о повышении квалификации и (или) профессиональной переподготовке</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6.11. Общий стаж работы</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6.12. Стаж работы по специальности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7. Информация о материально-техническом обеспечении образовательной деятельности</w:t>
            </w:r>
          </w:p>
        </w:tc>
      </w:tr>
      <w:tr>
        <w:trPr>
          <w:trHeight w:val="750"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7.5. Сведения об условиях питания обучающихся, в том числе инвалидов и лиц с ограниченными возможностями здоровья</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7.6. Сведения об условиях охраны здоровья обучающихся, в том числе инвалидов и лиц с ограниченными возможностями здоровья</w:t>
            </w:r>
          </w:p>
        </w:tc>
      </w:tr>
      <w:tr>
        <w:trPr>
          <w:trHeight w:val="750"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trPr>
          <w:trHeight w:val="750"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8. Стипендии и иные виды материальной поддержки</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8.1. Сведения о наличии и условиях предоставления обучающимся стипендий, мер социальной поддержки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9. Платные образовательные услуги</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9.1. Документ о порядке оказания платных образовательных услуг и образец договора</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9.2. Документ об установлении размера платы, взимаемой с родителей (законных представителей)</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10. Финансово-хозяйственная деятельность</w:t>
            </w:r>
          </w:p>
        </w:tc>
      </w:tr>
      <w:tr>
        <w:trPr>
          <w:trHeight w:val="52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10.1. Информация о поступлении финансовых и материальных средств и об их расходовании по итогам финансового года</w:t>
            </w:r>
          </w:p>
        </w:tc>
      </w:tr>
      <w:tr>
        <w:trPr>
          <w:trHeight w:val="31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b/>
                <w:sz w:val="20"/>
                <w:szCs w:val="20"/>
              </w:rPr>
              <w:t>11. Вакантные места для приема (перевода)"</w:t>
            </w:r>
          </w:p>
        </w:tc>
      </w:tr>
      <w:tr>
        <w:trPr>
          <w:trHeight w:val="975" w:hRule="atLeast"/>
        </w:trPr>
        <w:tc>
          <w:tcPr>
            <w:tcW w:w="9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76"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keepNext w:val="true"/>
        <w:keepLines/>
        <w:pBdr/>
        <w:spacing w:before="480" w:after="120"/>
        <w:jc w:val="right"/>
        <w:rPr>
          <w:rFonts w:ascii="Arial Narrow" w:hAnsi="Arial Narrow" w:eastAsia="Arial Narrow" w:cs="Arial Narrow"/>
          <w:color w:val="000000"/>
          <w:sz w:val="24"/>
          <w:szCs w:val="24"/>
        </w:rPr>
      </w:pPr>
      <w:r>
        <w:rPr>
          <w:rFonts w:eastAsia="Arial Narrow" w:cs="Arial Narrow" w:ascii="Arial Narrow" w:hAnsi="Arial Narrow"/>
          <w:color w:val="000000"/>
          <w:sz w:val="24"/>
          <w:szCs w:val="24"/>
        </w:rPr>
      </w:r>
      <w:bookmarkStart w:id="12" w:name="_heading=h.3rdcrjn"/>
      <w:bookmarkStart w:id="13" w:name="_heading=h.3rdcrjn"/>
      <w:bookmarkEnd w:id="13"/>
      <w:r>
        <w:br w:type="page"/>
      </w:r>
    </w:p>
    <w:p>
      <w:pPr>
        <w:pStyle w:val="Normal"/>
        <w:keepNext w:val="true"/>
        <w:keepLines/>
        <w:pBdr/>
        <w:spacing w:before="480" w:after="120"/>
        <w:jc w:val="right"/>
        <w:rPr>
          <w:rFonts w:ascii="Times New Roman" w:hAnsi="Times New Roman" w:eastAsia="Times New Roman" w:cs="Times New Roman"/>
          <w:b/>
          <w:b/>
          <w:color w:val="000000"/>
          <w:sz w:val="24"/>
          <w:szCs w:val="24"/>
        </w:rPr>
      </w:pPr>
      <w:bookmarkStart w:id="14" w:name="_heading=h.26in1rg"/>
      <w:bookmarkEnd w:id="14"/>
      <w:r>
        <w:rPr>
          <w:rFonts w:eastAsia="Times New Roman" w:cs="Times New Roman" w:ascii="Times New Roman" w:hAnsi="Times New Roman"/>
          <w:b/>
          <w:color w:val="000000"/>
          <w:sz w:val="24"/>
          <w:szCs w:val="24"/>
        </w:rPr>
        <w:t>Приложение 2</w:t>
      </w:r>
    </w:p>
    <w:p>
      <w:pPr>
        <w:pStyle w:val="Normal"/>
        <w:keepNext w:val="true"/>
        <w:keepLines/>
        <w:pBdr/>
        <w:tabs>
          <w:tab w:val="clear" w:pos="720"/>
          <w:tab w:val="center" w:pos="4677" w:leader="none"/>
          <w:tab w:val="right" w:pos="9355" w:leader="none"/>
        </w:tabs>
        <w:spacing w:lineRule="auto" w:line="240" w:before="0" w:after="0"/>
        <w:rPr>
          <w:rFonts w:ascii="Times New Roman" w:hAnsi="Times New Roman" w:eastAsia="Times New Roman" w:cs="Times New Roman"/>
          <w:b/>
          <w:b/>
          <w:color w:val="000000"/>
          <w:sz w:val="20"/>
          <w:szCs w:val="20"/>
        </w:rPr>
      </w:pPr>
      <w:bookmarkStart w:id="15" w:name="_heading=h.lnxbz9"/>
      <w:bookmarkEnd w:id="15"/>
      <w:r>
        <w:rPr>
          <w:rFonts w:eastAsia="Times New Roman" w:cs="Times New Roman" w:ascii="Times New Roman" w:hAnsi="Times New Roman"/>
          <w:b/>
          <w:color w:val="000000"/>
          <w:sz w:val="20"/>
          <w:szCs w:val="20"/>
        </w:rPr>
        <w:t xml:space="preserve">Независимая оценка качества условий оказания услуг образовательных организаций </w:t>
      </w:r>
      <w:bookmarkStart w:id="16" w:name="_heading=h.35nkun2"/>
      <w:bookmarkEnd w:id="16"/>
    </w:p>
    <w:p>
      <w:pPr>
        <w:pStyle w:val="Normal"/>
        <w:keepNext w:val="true"/>
        <w:keepLines/>
        <w:pBdr/>
        <w:tabs>
          <w:tab w:val="clear" w:pos="720"/>
          <w:tab w:val="center" w:pos="4677" w:leader="none"/>
          <w:tab w:val="right" w:pos="9355" w:leader="none"/>
        </w:tabs>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ФОРМА ОЦЕНКИ ПРИ ПОСЕЩЕНИИ ОРГАНИЗАЦИИ </w:t>
      </w:r>
    </w:p>
    <w:p>
      <w:pPr>
        <w:pStyle w:val="Normal"/>
        <w:pBdr/>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Организация:_____________________________________________________________</w:t>
      </w:r>
    </w:p>
    <w:p>
      <w:pPr>
        <w:pStyle w:val="Normal"/>
        <w:pBdr/>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Дата посещения:_______________ Время начала посещения ___________________</w:t>
      </w:r>
    </w:p>
    <w:p>
      <w:pPr>
        <w:pStyle w:val="Normal"/>
        <w:pBdr/>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Время окончания посещения: ______________________</w:t>
      </w:r>
    </w:p>
    <w:p>
      <w:pPr>
        <w:pStyle w:val="Normal"/>
        <w:pBdr/>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pBdr/>
        <w:tabs>
          <w:tab w:val="clear" w:pos="720"/>
          <w:tab w:val="center" w:pos="4677" w:leader="none"/>
          <w:tab w:val="right" w:pos="9355"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Отметьте “Да”, если показатель присутствует, и “Нет”, если показатель отсутствует </w:t>
      </w:r>
    </w:p>
    <w:tbl>
      <w:tblPr>
        <w:tblStyle w:val="affffffffffff8"/>
        <w:tblW w:w="9975"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833"/>
        <w:gridCol w:w="6990"/>
        <w:gridCol w:w="679"/>
        <w:gridCol w:w="736"/>
        <w:gridCol w:w="737"/>
      </w:tblGrid>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п/п</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Объект оценки </w:t>
            </w:r>
          </w:p>
        </w:tc>
        <w:tc>
          <w:tcPr>
            <w:tcW w:w="2152"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информации</w:t>
            </w:r>
          </w:p>
        </w:tc>
      </w:tr>
      <w:tr>
        <w:trPr>
          <w:trHeight w:val="420" w:hRule="atLeast"/>
        </w:trPr>
        <w:tc>
          <w:tcPr>
            <w:tcW w:w="9975"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numPr>
                <w:ilvl w:val="0"/>
                <w:numId w:val="1"/>
              </w:numPr>
              <w:pBdr/>
              <w:spacing w:lineRule="auto" w:line="276" w:before="0" w:after="16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Открытость и доступность информации об организации.</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 xml:space="preserve">Информация о месте нахождения образовательной организации и ее филиалов (при наличии)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1.2</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Информация о режиме, графике работы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Информация о контактных телефонах и об адресах электронной почты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1.4</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1.5</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Лицензии на осуществление образовательной деятельности (с приложениями)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1.6</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Свидетельства о государственной аккредитации (с приложениями)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1.7</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Да</w:t>
            </w:r>
          </w:p>
        </w:tc>
        <w:tc>
          <w:tcPr>
            <w:tcW w:w="7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Нет</w:t>
            </w:r>
          </w:p>
        </w:tc>
        <w:tc>
          <w:tcPr>
            <w:tcW w:w="7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Частично</w:t>
            </w:r>
          </w:p>
        </w:tc>
      </w:tr>
      <w:tr>
        <w:trPr>
          <w:trHeight w:val="420" w:hRule="atLeast"/>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1.9</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1.10</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Информация об учебных планах реализуемых образовательных программ с приложением их копий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r>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1.11</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Наименование образовательной программы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7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7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1.12</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7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c>
          <w:tcPr>
            <w:tcW w:w="7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Частично</w:t>
            </w:r>
          </w:p>
        </w:tc>
      </w:tr>
      <w:tr>
        <w:trPr/>
        <w:tc>
          <w:tcPr>
            <w:tcW w:w="8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1.13</w:t>
            </w:r>
          </w:p>
        </w:tc>
        <w:tc>
          <w:tcPr>
            <w:tcW w:w="69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Да</w:t>
            </w:r>
          </w:p>
        </w:tc>
        <w:tc>
          <w:tcPr>
            <w:tcW w:w="147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spacing w:before="0" w:after="16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Нет</w:t>
            </w:r>
          </w:p>
        </w:tc>
      </w:tr>
    </w:tbl>
    <w:p>
      <w:pPr>
        <w:pStyle w:val="Normal"/>
        <w:pBdr/>
        <w:spacing w:lineRule="auto" w:line="276"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bl>
      <w:tblPr>
        <w:tblStyle w:val="affffffffffff9"/>
        <w:tblW w:w="99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900"/>
        <w:gridCol w:w="7560"/>
        <w:gridCol w:w="660"/>
        <w:gridCol w:w="839"/>
      </w:tblGrid>
      <w:tr>
        <w:trPr>
          <w:trHeight w:val="420" w:hRule="atLeast"/>
        </w:trPr>
        <w:tc>
          <w:tcPr>
            <w:tcW w:w="9959"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pBdr/>
              <w:spacing w:lineRule="auto" w:line="276"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sz w:val="20"/>
                <w:szCs w:val="20"/>
              </w:rPr>
              <w:t>2. Комфортность условий предоставления услуг</w:t>
            </w:r>
          </w:p>
        </w:tc>
      </w:tr>
      <w:tr>
        <w:trPr>
          <w:trHeight w:val="420" w:hRule="atLeast"/>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2.1</w:t>
            </w:r>
          </w:p>
        </w:tc>
        <w:tc>
          <w:tcPr>
            <w:tcW w:w="9059"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Обеспечение в организации комфортных условий для предоставления услуг</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2.1.1</w:t>
            </w:r>
          </w:p>
        </w:tc>
        <w:tc>
          <w:tcPr>
            <w:tcW w:w="75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комфортной зоны отдыха (ожидания)</w:t>
            </w:r>
          </w:p>
        </w:tc>
        <w:tc>
          <w:tcPr>
            <w:tcW w:w="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8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2.1.2</w:t>
            </w:r>
          </w:p>
        </w:tc>
        <w:tc>
          <w:tcPr>
            <w:tcW w:w="75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и понятность навигации внутри организации</w:t>
            </w:r>
          </w:p>
        </w:tc>
        <w:tc>
          <w:tcPr>
            <w:tcW w:w="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8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2.1.3</w:t>
            </w:r>
          </w:p>
        </w:tc>
        <w:tc>
          <w:tcPr>
            <w:tcW w:w="75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Доступность питьевой воды</w:t>
            </w:r>
          </w:p>
        </w:tc>
        <w:tc>
          <w:tcPr>
            <w:tcW w:w="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8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2.1.4</w:t>
            </w:r>
          </w:p>
        </w:tc>
        <w:tc>
          <w:tcPr>
            <w:tcW w:w="75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8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2.1.5</w:t>
            </w:r>
          </w:p>
        </w:tc>
        <w:tc>
          <w:tcPr>
            <w:tcW w:w="75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Санитарное состояние помещений организаций</w:t>
            </w:r>
          </w:p>
        </w:tc>
        <w:tc>
          <w:tcPr>
            <w:tcW w:w="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8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bl>
    <w:p>
      <w:pPr>
        <w:pStyle w:val="Normal"/>
        <w:pBdr/>
        <w:spacing w:lineRule="auto" w:line="276"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bl>
      <w:tblPr>
        <w:tblStyle w:val="affffffffffffa"/>
        <w:tblW w:w="993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900"/>
        <w:gridCol w:w="7530"/>
        <w:gridCol w:w="705"/>
        <w:gridCol w:w="794"/>
      </w:tblGrid>
      <w:tr>
        <w:trPr>
          <w:trHeight w:val="420" w:hRule="atLeast"/>
        </w:trPr>
        <w:tc>
          <w:tcPr>
            <w:tcW w:w="9929"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pBdr/>
              <w:spacing w:lineRule="auto" w:line="276"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sz w:val="20"/>
                <w:szCs w:val="20"/>
              </w:rPr>
              <w:t>3. Доступность услуг для инвалидов</w:t>
            </w:r>
          </w:p>
        </w:tc>
      </w:tr>
      <w:tr>
        <w:trPr>
          <w:trHeight w:val="420" w:hRule="atLeast"/>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3.1</w:t>
            </w:r>
          </w:p>
        </w:tc>
        <w:tc>
          <w:tcPr>
            <w:tcW w:w="9029"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Оборудование территории, прилегающей к организации, и ее помещений с учетом доступности для инвалидов</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3.1.1</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Оборудование входных групп пандусами или подъемными платформами</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3.1.2</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выделенных стоянок для автотранспортных средств инвалидов</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3.1.3</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адаптированных лифтов, поручней, расширенных дверных проемов</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3.1.4</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сменных кресел-колясок</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3.1.5</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специально оборудованных санитарно-гигиенических помещений в организации</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rHeight w:val="420" w:hRule="atLeast"/>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3.2</w:t>
            </w:r>
          </w:p>
        </w:tc>
        <w:tc>
          <w:tcPr>
            <w:tcW w:w="9029"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3.2.1</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Дублирование для инвалидов по слуху и зрению звуковой и зрительной информации</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3.2.2</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3.2.3</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3.2.4</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3.2.5</w:t>
            </w:r>
          </w:p>
        </w:tc>
        <w:tc>
          <w:tcPr>
            <w:tcW w:w="7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before="0" w:after="1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возможности предоставления услуги в дистанционном режиме или на дому</w:t>
            </w:r>
          </w:p>
        </w:tc>
        <w:tc>
          <w:tcPr>
            <w:tcW w:w="7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7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val="false"/>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bl>
    <w:p>
      <w:pPr>
        <w:pStyle w:val="Normal"/>
        <w:pBdr/>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keepNext w:val="true"/>
        <w:keepLines/>
        <w:pBdr/>
        <w:spacing w:before="480" w:after="120"/>
        <w:jc w:val="right"/>
        <w:rPr>
          <w:rFonts w:ascii="Times New Roman" w:hAnsi="Times New Roman" w:eastAsia="Times New Roman" w:cs="Times New Roman"/>
          <w:b/>
          <w:b/>
          <w:color w:val="000000"/>
          <w:sz w:val="24"/>
          <w:szCs w:val="24"/>
        </w:rPr>
      </w:pPr>
      <w:bookmarkStart w:id="17" w:name="_heading=h.1ksv4uv"/>
      <w:bookmarkEnd w:id="17"/>
      <w:r>
        <w:rPr>
          <w:rFonts w:eastAsia="Times New Roman" w:cs="Times New Roman" w:ascii="Times New Roman" w:hAnsi="Times New Roman"/>
          <w:b/>
          <w:color w:val="000000"/>
          <w:sz w:val="24"/>
          <w:szCs w:val="24"/>
        </w:rPr>
        <w:t>Приложение 3</w:t>
      </w:r>
    </w:p>
    <w:p>
      <w:pPr>
        <w:pStyle w:val="Normal"/>
        <w:keepNext w:val="true"/>
        <w:keepLines/>
        <w:pBdr/>
        <w:spacing w:lineRule="auto" w:line="240" w:before="0" w:after="0"/>
        <w:jc w:val="center"/>
        <w:rPr/>
      </w:pPr>
      <w:r>
        <w:rPr/>
      </w:r>
      <w:bookmarkStart w:id="18" w:name="_heading=h.44sinio"/>
      <w:bookmarkStart w:id="19" w:name="_heading=h.44sinio"/>
      <w:bookmarkEnd w:id="19"/>
    </w:p>
    <w:p>
      <w:pPr>
        <w:pStyle w:val="Normal"/>
        <w:keepNext w:val="true"/>
        <w:keepLines/>
        <w:pBdr/>
        <w:spacing w:lineRule="auto" w:line="240" w:before="0" w:after="0"/>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АНКЕТА</w:t>
      </w:r>
      <w:r>
        <w:rPr>
          <w:rStyle w:val="Style9"/>
          <w:rFonts w:eastAsia="Times New Roman" w:cs="Times New Roman" w:ascii="Times New Roman" w:hAnsi="Times New Roman"/>
          <w:b/>
          <w:color w:val="000000"/>
          <w:sz w:val="20"/>
          <w:szCs w:val="20"/>
          <w:vertAlign w:val="superscript"/>
        </w:rPr>
        <w:footnoteReference w:id="4"/>
      </w:r>
    </w:p>
    <w:p>
      <w:pPr>
        <w:pStyle w:val="Normal"/>
        <w:keepNext w:val="true"/>
        <w:keepLines/>
        <w:pBdr/>
        <w:spacing w:lineRule="auto" w:line="240" w:before="0" w:after="0"/>
        <w:jc w:val="center"/>
        <w:rPr>
          <w:rFonts w:ascii="Times New Roman" w:hAnsi="Times New Roman" w:eastAsia="Times New Roman" w:cs="Times New Roman"/>
          <w:b/>
          <w:b/>
          <w:color w:val="000000"/>
          <w:sz w:val="20"/>
          <w:szCs w:val="20"/>
        </w:rPr>
      </w:pPr>
      <w:bookmarkStart w:id="20" w:name="_heading=h.2jxsxqh"/>
      <w:bookmarkEnd w:id="20"/>
      <w:r>
        <w:rPr>
          <w:rFonts w:eastAsia="Times New Roman" w:cs="Times New Roman" w:ascii="Times New Roman" w:hAnsi="Times New Roman"/>
          <w:b/>
          <w:color w:val="000000"/>
          <w:sz w:val="20"/>
          <w:szCs w:val="20"/>
        </w:rPr>
        <w:t>для опроса получателей услуг о качестве условий оказания</w:t>
      </w:r>
    </w:p>
    <w:p>
      <w:pPr>
        <w:pStyle w:val="Normal"/>
        <w:keepNext w:val="true"/>
        <w:keepLines/>
        <w:pBdr/>
        <w:spacing w:lineRule="auto" w:line="240" w:before="0" w:after="0"/>
        <w:jc w:val="center"/>
        <w:rPr>
          <w:rFonts w:ascii="Times New Roman" w:hAnsi="Times New Roman" w:eastAsia="Times New Roman" w:cs="Times New Roman"/>
          <w:b/>
          <w:b/>
          <w:color w:val="000000"/>
          <w:sz w:val="20"/>
          <w:szCs w:val="20"/>
        </w:rPr>
      </w:pPr>
      <w:bookmarkStart w:id="21" w:name="_heading=h.z337ya"/>
      <w:bookmarkEnd w:id="21"/>
      <w:r>
        <w:rPr>
          <w:rFonts w:eastAsia="Times New Roman" w:cs="Times New Roman" w:ascii="Times New Roman" w:hAnsi="Times New Roman"/>
          <w:b/>
          <w:color w:val="000000"/>
          <w:sz w:val="20"/>
          <w:szCs w:val="20"/>
        </w:rPr>
        <w:t xml:space="preserve">услуг образовательными организациями </w:t>
      </w:r>
    </w:p>
    <w:p>
      <w:pPr>
        <w:pStyle w:val="Normal"/>
        <w:pBdr/>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w:t>
      </w:r>
    </w:p>
    <w:p>
      <w:pPr>
        <w:pStyle w:val="Normal"/>
        <w:pBdr/>
        <w:shd w:val="clear" w:color="auto" w:fill="FFFFFF"/>
        <w:spacing w:lineRule="auto" w:line="240" w:before="0" w:after="0"/>
        <w:jc w:val="center"/>
        <w:rPr>
          <w:rFonts w:ascii="Times New Roman" w:hAnsi="Times New Roman" w:eastAsia="Times New Roman" w:cs="Times New Roman"/>
          <w:i/>
          <w:i/>
          <w:color w:val="333333"/>
          <w:sz w:val="20"/>
          <w:szCs w:val="20"/>
        </w:rPr>
      </w:pPr>
      <w:r>
        <w:rPr>
          <w:rFonts w:eastAsia="Times New Roman" w:cs="Times New Roman" w:ascii="Times New Roman" w:hAnsi="Times New Roman"/>
          <w:i/>
          <w:color w:val="333333"/>
          <w:sz w:val="20"/>
          <w:szCs w:val="20"/>
        </w:rPr>
        <w:t>Уважаемый участник опроса!</w:t>
      </w:r>
    </w:p>
    <w:p>
      <w:pPr>
        <w:pStyle w:val="Normal"/>
        <w:pBdr/>
        <w:shd w:val="clear" w:color="auto" w:fill="FFFFFF"/>
        <w:spacing w:before="0" w:after="0"/>
        <w:jc w:val="both"/>
        <w:rPr>
          <w:rFonts w:ascii="Times New Roman" w:hAnsi="Times New Roman" w:eastAsia="Times New Roman" w:cs="Times New Roman"/>
          <w:i/>
          <w:i/>
          <w:color w:val="333333"/>
          <w:sz w:val="20"/>
          <w:szCs w:val="20"/>
        </w:rPr>
      </w:pPr>
      <w:bookmarkStart w:id="22" w:name="_heading=h.3j2qqm3"/>
      <w:bookmarkEnd w:id="22"/>
      <w:r>
        <w:rPr>
          <w:rFonts w:eastAsia="Times New Roman" w:cs="Times New Roman" w:ascii="Times New Roman" w:hAnsi="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pPr>
        <w:pStyle w:val="Normal"/>
        <w:pBdr/>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color w:val="333333"/>
          <w:sz w:val="20"/>
          <w:szCs w:val="20"/>
        </w:rPr>
        <w:t>Да   □ Нет (</w:t>
      </w:r>
      <w:r>
        <w:rPr>
          <w:rFonts w:eastAsia="Times New Roman" w:cs="Times New Roman" w:ascii="Times New Roman" w:hAnsi="Times New Roman"/>
          <w:i/>
          <w:color w:val="333333"/>
          <w:sz w:val="20"/>
          <w:szCs w:val="20"/>
        </w:rPr>
        <w:t>переход к вопросу 3</w:t>
      </w:r>
      <w:r>
        <w:rPr>
          <w:rFonts w:eastAsia="Times New Roman" w:cs="Times New Roman" w:ascii="Times New Roman" w:hAnsi="Times New Roman"/>
          <w:color w:val="333333"/>
          <w:sz w:val="20"/>
          <w:szCs w:val="20"/>
        </w:rPr>
        <w:t>)</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color w:val="333333"/>
          <w:sz w:val="20"/>
          <w:szCs w:val="20"/>
        </w:rPr>
        <w:t>Да  □ 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3. Пользовались ли Вы официальным сайтом организации, чтобы получить информацию о ее деятельности?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color w:val="333333"/>
          <w:sz w:val="20"/>
          <w:szCs w:val="20"/>
        </w:rPr>
        <w:t>Да  □ Нет (</w:t>
      </w:r>
      <w:r>
        <w:rPr>
          <w:rFonts w:eastAsia="Times New Roman" w:cs="Times New Roman" w:ascii="Times New Roman" w:hAnsi="Times New Roman"/>
          <w:i/>
          <w:color w:val="333333"/>
          <w:sz w:val="20"/>
          <w:szCs w:val="20"/>
        </w:rPr>
        <w:t>переход к вопросу 5</w:t>
      </w:r>
      <w:r>
        <w:rPr>
          <w:rFonts w:eastAsia="Times New Roman" w:cs="Times New Roman" w:ascii="Times New Roman" w:hAnsi="Times New Roman"/>
          <w:color w:val="333333"/>
          <w:sz w:val="20"/>
          <w:szCs w:val="20"/>
        </w:rPr>
        <w:t>)</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fffffffb"/>
        <w:tblW w:w="9345"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Look w:firstRow="0" w:noVBand="1" w:lastRow="0" w:firstColumn="0" w:lastColumn="0" w:noHBand="0" w:val="0400"/>
      </w:tblPr>
      <w:tblGrid>
        <w:gridCol w:w="7365"/>
        <w:gridCol w:w="994"/>
        <w:gridCol w:w="986"/>
      </w:tblGrid>
      <w:tr>
        <w:trPr/>
        <w:tc>
          <w:tcPr>
            <w:tcW w:w="7365" w:type="dxa"/>
            <w:tcBorders>
              <w:top w:val="single" w:sz="4" w:space="0" w:color="000000"/>
              <w:bottom w:val="single" w:sz="4" w:space="0" w:color="000000"/>
              <w:insideH w:val="single" w:sz="4" w:space="0" w:color="000000"/>
            </w:tcBorders>
            <w:shd w:fill="auto" w:val="clea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Условие</w:t>
            </w:r>
          </w:p>
        </w:tc>
        <w:tc>
          <w:tcPr>
            <w:tcW w:w="994" w:type="dxa"/>
            <w:tcBorders>
              <w:top w:val="single" w:sz="4" w:space="0" w:color="000000"/>
              <w:bottom w:val="single" w:sz="4" w:space="0" w:color="000000"/>
              <w:insideH w:val="single" w:sz="4" w:space="0" w:color="000000"/>
            </w:tcBorders>
            <w:shd w:fill="auto"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Да</w:t>
            </w:r>
          </w:p>
        </w:tc>
        <w:tc>
          <w:tcPr>
            <w:tcW w:w="986" w:type="dxa"/>
            <w:tcBorders>
              <w:top w:val="single" w:sz="4" w:space="0" w:color="000000"/>
              <w:bottom w:val="single" w:sz="4" w:space="0" w:color="000000"/>
              <w:insideH w:val="single" w:sz="4" w:space="0" w:color="000000"/>
            </w:tcBorders>
            <w:shd w:fill="auto"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Нет</w:t>
            </w:r>
          </w:p>
        </w:tc>
      </w:tr>
      <w:tr>
        <w:trPr/>
        <w:tc>
          <w:tcPr>
            <w:tcW w:w="7365" w:type="dxa"/>
            <w:tcBorders>
              <w:top w:val="single" w:sz="4" w:space="0" w:color="000000"/>
            </w:tcBorders>
            <w:shd w:color="auto" w:fill="D9D9D9" w:val="clear"/>
          </w:tcPr>
          <w:p>
            <w:pPr>
              <w:pStyle w:val="Normal"/>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зоны отдыха (ожидания)</w:t>
            </w:r>
          </w:p>
        </w:tc>
        <w:tc>
          <w:tcPr>
            <w:tcW w:w="994" w:type="dxa"/>
            <w:tcBorders>
              <w:top w:val="single" w:sz="4" w:space="0" w:color="000000"/>
            </w:tcBorders>
            <w:shd w:color="auto" w:fill="D9D9D9"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986" w:type="dxa"/>
            <w:tcBorders>
              <w:top w:val="single" w:sz="4" w:space="0" w:color="000000"/>
            </w:tcBorders>
            <w:shd w:color="auto" w:fill="D9D9D9"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r>
        <w:trPr/>
        <w:tc>
          <w:tcPr>
            <w:tcW w:w="7365" w:type="dxa"/>
            <w:tcBorders/>
            <w:shd w:fill="auto" w:val="clear"/>
          </w:tcPr>
          <w:p>
            <w:pPr>
              <w:pStyle w:val="Normal"/>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и понятность навигации в помещении организации</w:t>
            </w:r>
          </w:p>
        </w:tc>
        <w:tc>
          <w:tcPr>
            <w:tcW w:w="994" w:type="dxa"/>
            <w:tcBorders/>
            <w:shd w:fill="auto"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986" w:type="dxa"/>
            <w:tcBorders/>
            <w:shd w:fill="auto"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r>
        <w:trPr/>
        <w:tc>
          <w:tcPr>
            <w:tcW w:w="7365" w:type="dxa"/>
            <w:tcBorders/>
            <w:shd w:color="auto" w:fill="D9D9D9" w:val="clear"/>
          </w:tcPr>
          <w:p>
            <w:pPr>
              <w:pStyle w:val="Normal"/>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и доступность питьевой воды в помещении организации</w:t>
            </w:r>
          </w:p>
        </w:tc>
        <w:tc>
          <w:tcPr>
            <w:tcW w:w="994" w:type="dxa"/>
            <w:tcBorders/>
            <w:shd w:color="auto" w:fill="D9D9D9"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986" w:type="dxa"/>
            <w:tcBorders/>
            <w:shd w:color="auto" w:fill="D9D9D9"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r>
        <w:trPr/>
        <w:tc>
          <w:tcPr>
            <w:tcW w:w="7365" w:type="dxa"/>
            <w:tcBorders/>
            <w:shd w:fill="auto" w:val="clear"/>
          </w:tcPr>
          <w:p>
            <w:pPr>
              <w:pStyle w:val="Normal"/>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Наличие и доступность санитарно-гигиенических помещений в организации</w:t>
            </w:r>
          </w:p>
        </w:tc>
        <w:tc>
          <w:tcPr>
            <w:tcW w:w="994" w:type="dxa"/>
            <w:tcBorders/>
            <w:shd w:fill="auto"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986" w:type="dxa"/>
            <w:tcBorders/>
            <w:shd w:fill="auto"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r>
        <w:trPr/>
        <w:tc>
          <w:tcPr>
            <w:tcW w:w="7365" w:type="dxa"/>
            <w:tcBorders/>
            <w:shd w:color="auto" w:fill="D9D9D9" w:val="clear"/>
          </w:tcPr>
          <w:p>
            <w:pPr>
              <w:pStyle w:val="Normal"/>
              <w:pBdr/>
              <w:spacing w:before="0" w:after="1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Удовлетворительное санитарное состояние помещений организации</w:t>
            </w:r>
          </w:p>
        </w:tc>
        <w:tc>
          <w:tcPr>
            <w:tcW w:w="994" w:type="dxa"/>
            <w:tcBorders/>
            <w:shd w:color="auto" w:fill="D9D9D9"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986" w:type="dxa"/>
            <w:tcBorders/>
            <w:shd w:color="auto" w:fill="D9D9D9" w:val="clear"/>
            <w:vAlign w:val="center"/>
          </w:tcPr>
          <w:p>
            <w:pPr>
              <w:pStyle w:val="Normal"/>
              <w:pBdr/>
              <w:spacing w:before="0" w:after="16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bl>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6. Имеете ли Вы (или лицо, представителем которого Вы являетесь) установленную группу инвалидности?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 (</w:t>
      </w:r>
      <w:r>
        <w:rPr>
          <w:rFonts w:eastAsia="Times New Roman" w:cs="Times New Roman" w:ascii="Times New Roman" w:hAnsi="Times New Roman"/>
          <w:i/>
          <w:color w:val="333333"/>
          <w:sz w:val="20"/>
          <w:szCs w:val="20"/>
        </w:rPr>
        <w:t>переход к вопросу 8</w:t>
      </w:r>
      <w:r>
        <w:rPr>
          <w:rFonts w:eastAsia="Times New Roman" w:cs="Times New Roman" w:ascii="Times New Roman" w:hAnsi="Times New Roman"/>
          <w:color w:val="333333"/>
          <w:sz w:val="20"/>
          <w:szCs w:val="20"/>
        </w:rPr>
        <w:t>)</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7. Удовлетворены ли Вы доступностью предоставления услуг для инвалидов в организации?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10. Пользовались ли Вы какими-либо дистанционными способами взаимодействия с организацией?</w:t>
      </w:r>
    </w:p>
    <w:p>
      <w:pPr>
        <w:pStyle w:val="Normal"/>
        <w:pBdr/>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 (</w:t>
      </w:r>
      <w:r>
        <w:rPr>
          <w:rFonts w:eastAsia="Times New Roman" w:cs="Times New Roman" w:ascii="Times New Roman" w:hAnsi="Times New Roman"/>
          <w:i/>
          <w:color w:val="333333"/>
          <w:sz w:val="20"/>
          <w:szCs w:val="20"/>
        </w:rPr>
        <w:t>переход к вопросу 12</w:t>
      </w:r>
      <w:r>
        <w:rPr>
          <w:rFonts w:eastAsia="Times New Roman" w:cs="Times New Roman" w:ascii="Times New Roman" w:hAnsi="Times New Roman"/>
          <w:color w:val="333333"/>
          <w:sz w:val="20"/>
          <w:szCs w:val="20"/>
        </w:rPr>
        <w:t>)</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12. Готовы ли Вы рекомендовать данную организацию родственникам и знакомым?</w:t>
      </w:r>
    </w:p>
    <w:p>
      <w:pPr>
        <w:pStyle w:val="Normal"/>
        <w:pBdr/>
        <w:shd w:val="clear" w:color="auto" w:fill="FFFFFF"/>
        <w:spacing w:before="0" w:after="0"/>
        <w:jc w:val="both"/>
        <w:rPr>
          <w:rFonts w:ascii="Times New Roman" w:hAnsi="Times New Roman" w:eastAsia="Times New Roman" w:cs="Times New Roman"/>
          <w:i/>
          <w:i/>
          <w:color w:val="333333"/>
          <w:sz w:val="20"/>
          <w:szCs w:val="20"/>
        </w:rPr>
      </w:pPr>
      <w:r>
        <w:rPr>
          <w:rFonts w:eastAsia="Times New Roman" w:cs="Times New Roman" w:ascii="Times New Roman" w:hAnsi="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 xml:space="preserve">13. Удовлетворены ли Вы организационными условиями предоставления услуг? </w:t>
      </w:r>
    </w:p>
    <w:p>
      <w:pPr>
        <w:pStyle w:val="Normal"/>
        <w:pBdr/>
        <w:shd w:val="clear" w:color="auto" w:fill="FFFFFF"/>
        <w:spacing w:before="0" w:after="0"/>
        <w:jc w:val="both"/>
        <w:rPr>
          <w:rFonts w:ascii="Times New Roman" w:hAnsi="Times New Roman" w:eastAsia="Times New Roman" w:cs="Times New Roman"/>
          <w:i/>
          <w:i/>
          <w:color w:val="333333"/>
          <w:sz w:val="20"/>
          <w:szCs w:val="20"/>
        </w:rPr>
      </w:pPr>
      <w:r>
        <w:rPr>
          <w:rFonts w:eastAsia="Times New Roman" w:cs="Times New Roman" w:ascii="Times New Roman" w:hAnsi="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14. Удовлетворены ли Вы в целом условиями оказания услуг в организации?</w:t>
      </w:r>
    </w:p>
    <w:p>
      <w:pPr>
        <w:pStyle w:val="Normal"/>
        <w:pBdr/>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pBdr/>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15. Ваши предложения по улучшению условий оказания услуг в данной организации:</w:t>
      </w:r>
    </w:p>
    <w:p>
      <w:pPr>
        <w:pStyle w:val="Normal"/>
        <w:pBdr/>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______________________________________________________________________</w:t>
      </w:r>
    </w:p>
    <w:p>
      <w:pPr>
        <w:pStyle w:val="Normal"/>
        <w:pBdr/>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______________________________________________________________________</w:t>
      </w:r>
    </w:p>
    <w:p>
      <w:pPr>
        <w:pStyle w:val="Normal"/>
        <w:pBdr/>
        <w:shd w:val="clear" w:color="auto" w:fill="FFFFFF"/>
        <w:spacing w:before="0" w:after="0"/>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 xml:space="preserve">16. Ваш пол: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Мужской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Женский</w:t>
      </w:r>
      <w:r>
        <w:rPr>
          <w:rFonts w:eastAsia="Times New Roman" w:cs="Times New Roman" w:ascii="Times New Roman" w:hAnsi="Times New Roman"/>
          <w:b/>
          <w:color w:val="333333"/>
          <w:sz w:val="20"/>
          <w:szCs w:val="20"/>
        </w:rPr>
        <w:t xml:space="preserve">   17. Ваш возраст</w:t>
      </w:r>
      <w:r>
        <w:rPr>
          <w:rFonts w:eastAsia="Times New Roman" w:cs="Times New Roman" w:ascii="Times New Roman" w:hAnsi="Times New Roman"/>
          <w:color w:val="000000"/>
          <w:sz w:val="20"/>
          <w:szCs w:val="20"/>
        </w:rPr>
        <w:t xml:space="preserve"> ____</w:t>
      </w: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i/>
          <w:color w:val="333333"/>
          <w:sz w:val="20"/>
          <w:szCs w:val="20"/>
        </w:rPr>
        <w:t>полных лет</w:t>
      </w:r>
      <w:r>
        <w:rPr>
          <w:rFonts w:eastAsia="Times New Roman" w:cs="Times New Roman" w:ascii="Times New Roman" w:hAnsi="Times New Roman"/>
          <w:color w:val="333333"/>
          <w:sz w:val="20"/>
          <w:szCs w:val="20"/>
        </w:rPr>
        <w:t>)</w:t>
      </w:r>
    </w:p>
    <w:p>
      <w:pPr>
        <w:pStyle w:val="Normal"/>
        <w:pBdr/>
        <w:shd w:val="clear" w:color="auto" w:fill="FFFFFF"/>
        <w:spacing w:before="0" w:after="0"/>
        <w:jc w:val="center"/>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r>
    </w:p>
    <w:p>
      <w:pPr>
        <w:pStyle w:val="Normal"/>
        <w:pBdr/>
        <w:shd w:val="clear" w:color="auto" w:fill="FFFFFF"/>
        <w:spacing w:before="0" w:after="0"/>
        <w:jc w:val="center"/>
        <w:rPr/>
      </w:pPr>
      <w:bookmarkStart w:id="23" w:name="_heading=h.1y810tw"/>
      <w:bookmarkEnd w:id="23"/>
      <w:r>
        <w:rPr>
          <w:rFonts w:eastAsia="Times New Roman" w:cs="Times New Roman" w:ascii="Times New Roman" w:hAnsi="Times New Roman"/>
          <w:b/>
          <w:color w:val="333333"/>
          <w:sz w:val="20"/>
          <w:szCs w:val="20"/>
        </w:rPr>
        <w:t>БЛАГОДАРИМ ВАС ЗА УЧАСТИЕ В ОПРОСЕ!</w:t>
      </w:r>
    </w:p>
    <w:sectPr>
      <w:headerReference w:type="default" r:id="rId4"/>
      <w:headerReference w:type="first" r:id="rId5"/>
      <w:footerReference w:type="default" r:id="rId6"/>
      <w:footerReference w:type="first" r:id="rId7"/>
      <w:footnotePr>
        <w:numFmt w:val="decimal"/>
      </w:footnotePr>
      <w:type w:val="nextPage"/>
      <w:pgSz w:w="11906" w:h="16838"/>
      <w:pgMar w:left="1417" w:right="850" w:header="566" w:top="1134" w:footer="566" w:bottom="681" w:gutter="0"/>
      <w:pgNumType w:start="0"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Georgia">
    <w:charset w:val="cc"/>
    <w:family w:val="roman"/>
    <w:pitch w:val="variable"/>
  </w:font>
  <w:font w:name="Arial">
    <w:charset w:val="cc"/>
    <w:family w:val="roman"/>
    <w:pitch w:val="variable"/>
  </w:font>
  <w:font w:name="Arial Narro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before="0" w:after="160"/>
      <w:jc w:val="right"/>
      <w:rPr/>
    </w:pPr>
    <w:r>
      <w:rPr>
        <w:color w:val="000000"/>
      </w:rPr>
      <w:fldChar w:fldCharType="begin"/>
    </w:r>
    <w:r>
      <w:rPr/>
      <w:instrText> PAGE </w:instrText>
    </w:r>
    <w:r>
      <w:rPr/>
      <w:fldChar w:fldCharType="separate"/>
    </w:r>
    <w:r>
      <w:rPr/>
      <w:t>88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before="0" w:after="16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pBdr/>
        <w:spacing w:lineRule="auto" w:line="240" w:before="0" w:after="0"/>
        <w:rPr/>
      </w:pPr>
      <w:r>
        <w:rPr>
          <w:rStyle w:val="Style16"/>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eastAsia="Times New Roman" w:cs="Times New Roman" w:ascii="Times New Roman" w:hAnsi="Times New Roman"/>
          <w:sz w:val="20"/>
          <w:szCs w:val="20"/>
        </w:rPr>
        <w:t xml:space="preserve"> </w:t>
      </w:r>
      <w:r>
        <w:rPr>
          <w:rFonts w:eastAsia="Times New Roman" w:cs="Times New Roman" w:ascii="Times New Roman" w:hAnsi="Times New Roman"/>
          <w:color w:val="000000"/>
          <w:sz w:val="20"/>
          <w:szCs w:val="20"/>
        </w:rPr>
        <w:t>постановлением Правительства РФ от 31 мая 2018 г. N 638.</w:t>
      </w:r>
    </w:p>
  </w:footnote>
  <w:footnote w:id="3">
    <w:p>
      <w:pPr>
        <w:pStyle w:val="Style25"/>
        <w:rPr/>
      </w:pPr>
      <w:r>
        <w:rPr>
          <w:rStyle w:val="Style16"/>
        </w:rPr>
        <w:footnoteRef/>
      </w:r>
      <w:r>
        <w:rPr>
          <w:rFonts w:cs="Times New Roman" w:ascii="Times New Roman" w:hAnsi="Times New Roman"/>
        </w:rPr>
        <w:t xml:space="preserve"> </w:t>
      </w:r>
      <w:r>
        <w:rPr>
          <w:rFonts w:cs="Times New Roman" w:ascii="Times New Roman" w:hAnsi="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4">
    <w:p>
      <w:pPr>
        <w:pStyle w:val="Normal"/>
        <w:pBdr/>
        <w:spacing w:lineRule="auto" w:line="240" w:before="0" w:after="0"/>
        <w:rPr/>
      </w:pPr>
      <w:r>
        <w:rPr>
          <w:rStyle w:val="Style16"/>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eastAsia="Times New Roman" w:cs="Times New Roman" w:ascii="Times New Roman" w:hAnsi="Times New Roman"/>
          <w:sz w:val="20"/>
          <w:szCs w:val="20"/>
        </w:rPr>
        <w:t xml:space="preserve"> </w:t>
      </w:r>
      <w:r>
        <w:rPr>
          <w:rFonts w:eastAsia="Times New Roman" w:cs="Times New Roman" w:ascii="Times New Roman" w:hAnsi="Times New Roman"/>
          <w:color w:val="000000"/>
          <w:sz w:val="20"/>
          <w:szCs w:val="20"/>
        </w:rPr>
        <w:t xml:space="preserve">приказом Минтруда от 30 октября 2018 г. N 675н.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before="0" w:after="160"/>
      <w:jc w:val="right"/>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u w:val="none"/>
        <w:b/>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vertAlign w:val="baseline"/>
        <w:position w:val="0"/>
        <w:sz w:val="24"/>
        <w:sz w:val="24"/>
        <w:szCs w:val="24"/>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1"/>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0d6b"/>
    <w:pPr>
      <w:widowControl/>
      <w:bidi w:val="0"/>
      <w:spacing w:lineRule="auto" w:line="259" w:before="0" w:after="16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qFormat/>
    <w:pPr>
      <w:keepNext w:val="true"/>
      <w:keepLines/>
      <w:pBdr/>
      <w:spacing w:before="480" w:after="120"/>
      <w:outlineLvl w:val="0"/>
    </w:pPr>
    <w:rPr>
      <w:b/>
      <w:color w:val="000000"/>
      <w:sz w:val="48"/>
      <w:szCs w:val="48"/>
    </w:rPr>
  </w:style>
  <w:style w:type="paragraph" w:styleId="2">
    <w:name w:val="Heading 2"/>
    <w:basedOn w:val="Normal"/>
    <w:next w:val="Normal"/>
    <w:qFormat/>
    <w:pPr>
      <w:keepNext w:val="true"/>
      <w:keepLines/>
      <w:pBdr/>
      <w:spacing w:before="360" w:after="80"/>
      <w:outlineLvl w:val="1"/>
    </w:pPr>
    <w:rPr>
      <w:b/>
      <w:color w:val="000000"/>
      <w:sz w:val="36"/>
      <w:szCs w:val="36"/>
    </w:rPr>
  </w:style>
  <w:style w:type="paragraph" w:styleId="3">
    <w:name w:val="Heading 3"/>
    <w:basedOn w:val="Normal"/>
    <w:next w:val="Normal"/>
    <w:qFormat/>
    <w:pPr>
      <w:keepNext w:val="true"/>
      <w:keepLines/>
      <w:pBdr/>
      <w:spacing w:before="280" w:after="80"/>
      <w:outlineLvl w:val="2"/>
    </w:pPr>
    <w:rPr>
      <w:b/>
      <w:color w:val="000000"/>
      <w:sz w:val="28"/>
      <w:szCs w:val="28"/>
    </w:rPr>
  </w:style>
  <w:style w:type="paragraph" w:styleId="4">
    <w:name w:val="Heading 4"/>
    <w:basedOn w:val="Normal"/>
    <w:next w:val="Normal"/>
    <w:qFormat/>
    <w:pPr>
      <w:keepNext w:val="true"/>
      <w:keepLines/>
      <w:pBdr/>
      <w:spacing w:before="240" w:after="40"/>
      <w:outlineLvl w:val="3"/>
    </w:pPr>
    <w:rPr>
      <w:b/>
      <w:color w:val="000000"/>
      <w:sz w:val="24"/>
      <w:szCs w:val="24"/>
    </w:rPr>
  </w:style>
  <w:style w:type="paragraph" w:styleId="5">
    <w:name w:val="Heading 5"/>
    <w:basedOn w:val="Normal"/>
    <w:next w:val="Normal"/>
    <w:qFormat/>
    <w:pPr>
      <w:keepNext w:val="true"/>
      <w:keepLines/>
      <w:pBdr/>
      <w:spacing w:before="220" w:after="40"/>
      <w:outlineLvl w:val="4"/>
    </w:pPr>
    <w:rPr>
      <w:b/>
      <w:color w:val="000000"/>
    </w:rPr>
  </w:style>
  <w:style w:type="paragraph" w:styleId="6">
    <w:name w:val="Heading 6"/>
    <w:basedOn w:val="Normal"/>
    <w:next w:val="Normal"/>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Style8" w:customStyle="1">
    <w:name w:val="Текст сноски Знак"/>
    <w:basedOn w:val="DefaultParagraphFont"/>
    <w:link w:val="affb"/>
    <w:uiPriority w:val="99"/>
    <w:semiHidden/>
    <w:qFormat/>
    <w:rsid w:val="00600a7d"/>
    <w:rPr>
      <w:sz w:val="20"/>
      <w:szCs w:val="20"/>
    </w:rPr>
  </w:style>
  <w:style w:type="character" w:styleId="Style9">
    <w:name w:val="Привязка сноски"/>
    <w:rPr>
      <w:vertAlign w:val="superscript"/>
    </w:rPr>
  </w:style>
  <w:style w:type="character" w:styleId="FootnoteCharacters">
    <w:name w:val="Footnote Characters"/>
    <w:basedOn w:val="DefaultParagraphFont"/>
    <w:uiPriority w:val="99"/>
    <w:semiHidden/>
    <w:unhideWhenUsed/>
    <w:qFormat/>
    <w:rsid w:val="00600a7d"/>
    <w:rPr>
      <w:vertAlign w:val="superscript"/>
    </w:rPr>
  </w:style>
  <w:style w:type="character" w:styleId="Style10">
    <w:name w:val="Интернет-ссылка"/>
    <w:basedOn w:val="DefaultParagraphFont"/>
    <w:uiPriority w:val="99"/>
    <w:unhideWhenUsed/>
    <w:rsid w:val="00904672"/>
    <w:rPr>
      <w:color w:val="0000FF" w:themeColor="hyperlink"/>
      <w:u w:val="single"/>
    </w:rPr>
  </w:style>
  <w:style w:type="character" w:styleId="FollowedHyperlink">
    <w:name w:val="FollowedHyperlink"/>
    <w:basedOn w:val="DefaultParagraphFont"/>
    <w:uiPriority w:val="99"/>
    <w:semiHidden/>
    <w:unhideWhenUsed/>
    <w:qFormat/>
    <w:rsid w:val="00904672"/>
    <w:rPr>
      <w:color w:val="800080" w:themeColor="followedHyperlink"/>
      <w:u w:val="single"/>
    </w:rPr>
  </w:style>
  <w:style w:type="character" w:styleId="Style11" w:customStyle="1">
    <w:name w:val="Текст концевой сноски Знак"/>
    <w:basedOn w:val="DefaultParagraphFont"/>
    <w:link w:val="afff1"/>
    <w:uiPriority w:val="99"/>
    <w:semiHidden/>
    <w:qFormat/>
    <w:rsid w:val="00b81f6b"/>
    <w:rPr>
      <w:sz w:val="20"/>
      <w:szCs w:val="20"/>
    </w:rPr>
  </w:style>
  <w:style w:type="character" w:styleId="Style12">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b81f6b"/>
    <w:rPr>
      <w:vertAlign w:val="superscript"/>
    </w:rPr>
  </w:style>
  <w:style w:type="character" w:styleId="Style13" w:customStyle="1">
    <w:name w:val="Текст примечания Знак"/>
    <w:basedOn w:val="DefaultParagraphFont"/>
    <w:link w:val="affffffffffffc"/>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Style14" w:customStyle="1">
    <w:name w:val="Верхний колонтитул Знак"/>
    <w:basedOn w:val="DefaultParagraphFont"/>
    <w:link w:val="afffffffffffff"/>
    <w:uiPriority w:val="99"/>
    <w:qFormat/>
    <w:rsid w:val="003c1510"/>
    <w:rPr/>
  </w:style>
  <w:style w:type="character" w:styleId="Style15" w:customStyle="1">
    <w:name w:val="Нижний колонтитул Знак"/>
    <w:basedOn w:val="DefaultParagraphFont"/>
    <w:link w:val="afffffffffffff1"/>
    <w:uiPriority w:val="99"/>
    <w:qFormat/>
    <w:rsid w:val="003c1510"/>
    <w:rPr/>
  </w:style>
  <w:style w:type="character" w:styleId="ListLabel1">
    <w:name w:val="ListLabel 1"/>
    <w:qFormat/>
    <w:rPr>
      <w:rFonts w:ascii="Times New Roman" w:hAnsi="Times New Roman"/>
      <w:b/>
      <w:sz w:val="20"/>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position w:val="0"/>
      <w:sz w:val="24"/>
      <w:sz w:val="24"/>
      <w:szCs w:val="24"/>
      <w:vertAlign w:val="baseline"/>
    </w:rPr>
  </w:style>
  <w:style w:type="character" w:styleId="ListLabel11">
    <w:name w:val="ListLabel 11"/>
    <w:qFormat/>
    <w:rPr>
      <w:rFonts w:ascii="Times New Roman" w:hAnsi="Times New Roman" w:eastAsia="Times New Roman" w:cs="Times New Roman"/>
      <w:color w:val="000000"/>
      <w:sz w:val="24"/>
      <w:szCs w:val="24"/>
    </w:rPr>
  </w:style>
  <w:style w:type="character" w:styleId="ListLabel12">
    <w:name w:val="ListLabel 12"/>
    <w:qFormat/>
    <w:rPr>
      <w:rFonts w:ascii="Times New Roman" w:hAnsi="Times New Roman" w:eastAsia="Times New Roman" w:cs="Times New Roman"/>
      <w:sz w:val="24"/>
      <w:szCs w:val="24"/>
    </w:rPr>
  </w:style>
  <w:style w:type="character" w:styleId="ListLabel13">
    <w:name w:val="ListLabel 13"/>
    <w:qFormat/>
    <w:rPr>
      <w:rFonts w:ascii="Times New Roman" w:hAnsi="Times New Roman" w:cs="Times New Roman"/>
      <w:sz w:val="24"/>
    </w:rPr>
  </w:style>
  <w:style w:type="character" w:styleId="ListLabel14">
    <w:name w:val="ListLabel 14"/>
    <w:qFormat/>
    <w:rPr>
      <w:rFonts w:ascii="Times New Roman" w:hAnsi="Times New Roman" w:eastAsia="Times New Roman" w:cs="Times New Roman"/>
      <w:color w:val="0000FF"/>
      <w:sz w:val="24"/>
      <w:szCs w:val="24"/>
      <w:u w:val="single"/>
    </w:rPr>
  </w:style>
  <w:style w:type="character" w:styleId="Style16">
    <w:name w:val="Символ сноски"/>
    <w:qFormat/>
    <w:rPr/>
  </w:style>
  <w:style w:type="character" w:styleId="Style17">
    <w:name w:val="Символ концевой сноск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Title"/>
    <w:basedOn w:val="Normal"/>
    <w:next w:val="Normal"/>
    <w:qFormat/>
    <w:pPr>
      <w:keepNext w:val="true"/>
      <w:keepLines/>
      <w:pBdr/>
      <w:spacing w:before="480" w:after="120"/>
    </w:pPr>
    <w:rPr>
      <w:b/>
      <w:color w:val="000000"/>
      <w:sz w:val="72"/>
      <w:szCs w:val="72"/>
    </w:rPr>
  </w:style>
  <w:style w:type="paragraph" w:styleId="Style24">
    <w:name w:val="Subtitle"/>
    <w:basedOn w:val="Normal"/>
    <w:next w:val="Normal"/>
    <w:qFormat/>
    <w:pPr>
      <w:keepNext w:val="true"/>
      <w:keepLines/>
      <w:pBdr/>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3347ac"/>
    <w:pPr>
      <w:spacing w:lineRule="auto" w:line="240" w:beforeAutospacing="1" w:afterAutospacing="1"/>
    </w:pPr>
    <w:rPr>
      <w:rFonts w:ascii="Times New Roman" w:hAnsi="Times New Roman" w:eastAsia="Times New Roman" w:cs="Times New Roman"/>
      <w:sz w:val="24"/>
      <w:szCs w:val="24"/>
    </w:rPr>
  </w:style>
  <w:style w:type="paragraph" w:styleId="Style25">
    <w:name w:val="Footnote Text"/>
    <w:basedOn w:val="Normal"/>
    <w:link w:val="affc"/>
    <w:uiPriority w:val="99"/>
    <w:semiHidden/>
    <w:unhideWhenUsed/>
    <w:rsid w:val="00600a7d"/>
    <w:pPr>
      <w:spacing w:lineRule="auto" w:line="240" w:before="0" w:after="0"/>
    </w:pPr>
    <w:rPr>
      <w:sz w:val="20"/>
      <w:szCs w:val="20"/>
    </w:rPr>
  </w:style>
  <w:style w:type="paragraph" w:styleId="ListParagraph">
    <w:name w:val="List Paragraph"/>
    <w:basedOn w:val="Normal"/>
    <w:uiPriority w:val="34"/>
    <w:qFormat/>
    <w:rsid w:val="001c7003"/>
    <w:pPr>
      <w:spacing w:before="0" w:after="160"/>
      <w:ind w:left="720" w:hanging="0"/>
      <w:contextualSpacing/>
    </w:pPr>
    <w:rPr/>
  </w:style>
  <w:style w:type="paragraph" w:styleId="Style26">
    <w:name w:val="Endnote Text"/>
    <w:basedOn w:val="Normal"/>
    <w:link w:val="afff2"/>
    <w:uiPriority w:val="99"/>
    <w:semiHidden/>
    <w:unhideWhenUsed/>
    <w:rsid w:val="00b81f6b"/>
    <w:pPr>
      <w:spacing w:lineRule="auto" w:line="240" w:before="0" w:after="0"/>
    </w:pPr>
    <w:rPr>
      <w:sz w:val="20"/>
      <w:szCs w:val="20"/>
    </w:rPr>
  </w:style>
  <w:style w:type="paragraph" w:styleId="Annotationtext">
    <w:name w:val="annotation text"/>
    <w:basedOn w:val="Normal"/>
    <w:link w:val="affffffffffffd"/>
    <w:uiPriority w:val="99"/>
    <w:semiHidden/>
    <w:unhideWhenUsed/>
    <w:qFormat/>
    <w:pPr>
      <w:spacing w:lineRule="auto" w:line="240"/>
    </w:pPr>
    <w:rPr>
      <w:sz w:val="20"/>
      <w:szCs w:val="20"/>
    </w:rPr>
  </w:style>
  <w:style w:type="paragraph" w:styleId="Style27">
    <w:name w:val="Header"/>
    <w:basedOn w:val="Normal"/>
    <w:link w:val="afffffffffffff0"/>
    <w:uiPriority w:val="99"/>
    <w:unhideWhenUsed/>
    <w:rsid w:val="003c1510"/>
    <w:pPr>
      <w:tabs>
        <w:tab w:val="clear" w:pos="720"/>
        <w:tab w:val="center" w:pos="4677" w:leader="none"/>
        <w:tab w:val="right" w:pos="9355" w:leader="none"/>
      </w:tabs>
      <w:spacing w:lineRule="auto" w:line="240" w:before="0" w:after="0"/>
    </w:pPr>
    <w:rPr/>
  </w:style>
  <w:style w:type="paragraph" w:styleId="Style28">
    <w:name w:val="Footer"/>
    <w:basedOn w:val="Normal"/>
    <w:link w:val="afffffffffffff2"/>
    <w:uiPriority w:val="99"/>
    <w:unhideWhenUsed/>
    <w:rsid w:val="003c1510"/>
    <w:pPr>
      <w:tabs>
        <w:tab w:val="clear" w:pos="720"/>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mwM3ZCM6n784bjnSA" TargetMode="External"/><Relationship Id="rId3" Type="http://schemas.openxmlformats.org/officeDocument/2006/relationships/hyperlink" Target="https://bus.gov.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lqRXq0PqIlX6xdQbHkW/VN14zrQ==">AMUW2mVBe6ZR0Urd57MepljdQp1jybfgM7BJ+UHjRGfggYK8FuuxH9Rh5vG3vYYzvE8xDb/nxMVy6IlDu6fTmCWcTUF4npn3Dyt+/3gSdKdMeOJCtSk3RT0eZ4bOsokR+onurGIWWsDX3InBl/amLSpRefJv7gZMTlZK1vWPkyMKtV47cVV9SOTSiwiZwh+z/RP2j6jsTjNSAPutY83+469qAAgwuQJqbtEBgsJ1RcXMomLLcJba7tP+Pv2Cq1yPNwYb44W/hzbjPWesPk+W1F7wSlbAh31hHJXcMOLFPRYNwhicPUc18ppUflAw1MwQvHiZru7zL3mPLH3VaU2PYgW/u4tQib0yyl7JkF7LzyNj/MewECDOr6kh/3t64HYuGdU25wntBhvpziZXuVgOBQIz6DnXNcHwJbuen8rYhA+RNv4/1YlmQekhHChy8t2jP+tCtrNIwBrZtvlPU+xLpyvIC9ic/xB806yXseV8GQcDmQEY8VapKBcdKXJgPbjvKMDFsHTE8a0w72eKKkaZicuV5SGPnvv8Dvj6BR2YwcO/jTiYeCSjywmn5LPfKZ8tSShAQi+8h6Qj7AEfrs3VOI7ohQOjZA3tqnhwuNoBnvSsj93kzOZV6yPfW5HdMIsSaeHjdMk8MhckUTAG0w1/08Dg+4Jl+o/mGrMqgVt3QEHku1vNxnS+Fh/V2SnEoZEemTzamdnlHK7DrTD6hH2f5dCj0VIV8SG+zGI+XvQN90K1lKaXz6WQtuh2ToB5HWPVp8jS/h+aVulQTxjnJb/ZR6481ALVTGZfxWl9JhSJb0tPmuZpyrtuQzePjqskNSUViVwhWBwB0QJNZmaCbyzaz6sgBewxXQ+PHFqTKKJQblBghJvT3YlaV03uAot72usnqecS+lflpV10yh+e+RRqQSg7PVnNzIQ5EAxipwLgELUejiyTNwLu1DBHE3Gl6T62rZDSClk7gzyiiGycudspHNUAb8dsN+MYnDzcrBiy5EMl1k1ezOzC9yay71N4LMHjb2/vy8bXN7riWPp4oY+hgceAXq5O90d/gc+JxmIWzR0KVcPJbVJZFJf7IEFmffczy33SLOFMp7hxKQ9qKWVWe9p8DVm1HyXzGEJIjawkHgGRqELXBwmySGebFCKDxl0NfewyjtgXXVgeEr3xi0CSlHDylwvfTx8pmj5fMGJlMFX7XKojx6z7fFC1VLGsocB+QslRlCj3ltuv/PueP74Cu12wO7sFZ9/PsArbSPzfYRq5DnbUzI12GG3t/RyLX4rCxuU/7yryRyT0lapM4G1RM2lqXfpa4L4deOhh1Z8rpiQPUmGZG+tnOkaQCoozZR2nuuWqyvfrrbYsrQW1nd8ZiTJ7BnU138yzoACluVjC6+iFkWUE93TLmsL3jdlN75Qk4Bai7HkGeuHO2MS96rLAN6Dx2ug+dUM4EUfVW3hJPMIVwd/fBBARcP4gWk7POs0PUFUI0DZe3J+Hhi7semknmCL/DCGqoub6I1mjP9Mg3gLPY3EqFafePBbNfXaJQJJFidvvzmW+3CQjFxhv9fIiTgDnKY0j0UyOBLMa4Xk18cEaJMBQP0YCUTAGMtJQC3N6KKTjCprTkw5Nk2d0xJ9mFHbyRu5P+SVzDdS/h+bMA2GE1cq+ZAS6rtkrOumNNVTZc5hw60gkMMJV2mj76b6T07ubMFK2y1P6iBDt1VaJ2DgcZR26t3xApzFWh1QWIa0eItQ+rBCehl7x3U9hLebhWHjH14OuQ6WUm78snLLU6fDosxoYFxVA3n4U6XMlpIigaoeSB5w8y2LTzbkt6LQwA1QrXkRtHd+ywJvQlT21NdmE5vofzajhgAreKY7+Fiz4uGN/1pqMwCcNRX8vy93JR+ePskuQbCo/pEqzGOv0G/oc8mvkpNGSA55SCI4EJVNfAp6nUDCKVv1qRMuGW4wXYQvic9Gn5anRFJiyE3pMi9oiOpa0JyBBvZlzU5ZJtxEXl2g2Ombiem+umPV19Ew6PeDVXhYfqDuAc0gIeX7XLDcELXH0Pf8iaB0yGRHNKF2jSWgfaixp+wfxqXjW/wL2pHLdx86mAkawGT7UBnGMSQNOjUWRAaoLuvadDriVPVa54wIHUgEYXUpuVrD7BTn3E/mYquwpvJIhL2HHNQx+y/uXYHxgAgdxrHEmey86L4rp98VTr/NJviERTJVfBIKNpJ+5B7aKi52GPTEjF6nJWJOXDUz//gUpQjk8mnO7J62ShZU5+Be5/x/6noIN0F1IHERvrkzIW3zUs+5YyMtprorjZhIPag0+WAakr5KRR3v2XXHBI5KdpDSQNZfZSK0gf0T9hGjTNd86MQzRxwE9jqj9Cuk2n90C2w2q/YCsHI7mpk8uEDcOHhQMNXdB4WlVfFd3e96nuSJM+eOxQFsFKp+7lCvaYPT33uTV+vq4s9Y7xXnwbjQ/ZA/zaOsVuk2wOTjda8VeZWoUVK/otnRFZERjuMhZWAD7yIlXhABfU1GVNnA15vPQXuWwBr4A0nFSd06rXY1OLuosvVXb0PMyWya5BXaK0WjqkbQ8r4FElK0lQ2vMXWGlcqOGqr3nmDxNuqWfumP/2+q5q/C+BJmLnaKjlgn5lMoR7mqN3uE8qTpbsJkLB5RdtHIdynqt2FO4MM38l5/l/QMNI/Thy3l969AQGTGt4/ZOg/LqKtCp6UynWQk5DnOD88WHgUIbd40bJsleEjKj5qjdPdTp4wmBA16JXRSa69gAwVPp9SPMTCoZSkIKe4lv4DE5THmb/ZUfy38YLES23i74JTzlWwLZ92cVm6kWxlmLZEdXQW3Or7huDZEmF32ThVcrbz+K6H2NkDu0NdcMpe7uXZ7HdVxf+PAI43VUjIwteMVKRVjNsIL22Rj42XSMFxbak13OkJLVYlifXf8ajBOv9E6yCnzwfk57W3wHfJcnyLwZdbzdIkxx369zcf/VMXRMkluimdPym70Yog3ZmIgxJ7EbMdWvQMDIparx9pJr+23roWydFBvl4jQeccRknapjBZA7TIAWP0dfrPLjiJPCHc5TN3e0HgY9jsgIffw0ycfmAcV0WkOgFDBvNFWnKq2oFUJ4T9CTAJLuWdcygVXAJZdId+XP/GB+UcLGnShzAdXjsLKvnXHr9STBeeD760BM8l/MMNTBh8fp/WGQ160x2V7D4b8pU/cBX0dHjkJt1RSM4dl4hPTwNQa/9iAx2vgUkDAK15Jj/6Xg5l6KlOIY0fj3/PsWIvOW7VJ5M/ikGn277RPC3+bN6CHY9OUfHIdtqKfo7Tah/iJkjgsHQjqZeRU9X8ixtRk/kzkpZJOZwMsFxrbN9tAGqa0BXFNSeEkS9EPi3r1fDUQUOMAd66fFFDLuEbhnw0IG9Ysj3JbgW/Vm9zI3ySp1PmvHpYEejV/+XkVy4/RIiMuBztY2jQmpJwg3PCK9XQ+pU/evXizqEURxfGpyU8+pmbqdOb4p/7xO8Hnsl0FOgYGNfCOndp1LC76gAdSIMsX9s3UuJLGHWx08h8IQsfnBhEi018ql2Frw6jX3AKz+NOUkGNCrVk99NyfPgKrXTD/n+bmGdISF8ksOpSekkyAI0SVDNpbBU+ZmeZkDRzD30RROYONqLP91YtaVF/jJH6Iixh97P2qfdNaANjHHGA/7TEfWL0KhYFRBlhWtelDxW/i6AAZVex7HxOmlBwkL6NP63g3K+ciRP6Sil99RzjTyJPGri3TrVEkF+tR0LCxQs065TX/rxl6O/HOtZBPPu+h3WNCfLar+RKVLLzhrb9jWdNEV2Vb3PmzfeT9Uf/sQtO43tGvB/Jd7s6SCcX0N4viV6jYrOcXQARbc/rtIfC900Lvok5cAgqD6u4zz+ndztLcne8EIBgzjmOHLlPu/NQRFW7H1TWjgLpaPdJ/TmChdc7mo5HAEbqGcSewlnt6jUE6jVeKqIyhWUJPCCJSRap06tqvzBxZLYkCblSpnmicI3mzQmT+10w61oL/2okD+5GqSmIioEuBOLwqv0322dyxI+7AwZGo/uDfRxVqNopfbLsq9FomD18iRifwo880U/z/47p7B+kUE/ORnzqxFzb0x6AMnofpS/iq4JNd3egH6KSXfba6lDyJhpAM351Vzg7YNTzfNqmq7OWOnpzFCw85kMf3lBJeNF7fEyqnXNnhk7R3YAHeUJa19hu2T8StbmbxKnKEV6Urg37PUiygYSfFErZNnwaStdIHXMDFXC1LdvNGhJJJFuoHhLVfsakvjXDdDjjD1vsbbZWzzFcbkJzBKOUQdfJm4xTa9N03l21mqJqrd6DQ7dqK+TGxAbszrw5XIPYrCoBr48rmQzzDbK0PIICcNKsXvi/onszVBhOjfJxeGONcDW9nSwD5LYVHeYJ3KqaOG8O0lineqMA4RSIN0KE43RmR7SN84Hygul0icD4yPX53HOngpWaG+zfaVpHvkr5bq0+JWLMayDvWSCxgAEoP3LhjZNLHiWrm1cUMSzyRptC4sQW4xKKTIW7/BWQJiDbaZEYvzlNeoHBAVdNpd3T1hvXGg/waeOBFG+LCGRFtiK6WVGFSzwRd8krYkMakGW7VgOBFoh9jZQyI4bizUY2Fha2InivTIg6GKrpgIBb01/JwZ91C/Si31woljQTf7y/bHxuY9ZNKhB5A0x+7pTEwXuXoybZCxqxeE99OuZkb7GFdd9uJtWhxRF43r+H7+EaSbpaPocV/wZJ3z0P93TC3kvsqLTgW/9a0LUw9267fPS10WZlDis5bezK1foy6xQKgjKKfbwZ/VWV097uEjFxh+U9fHp4ZkAprYK6R5ndFB3zQoa1RQ8J7eBpOcQQNa3XnVqbqak7mPAei/wJLCgj8/ViWdCQqtO6Eacqyp+YlRmueH2eeIZ/X1juK5ZP2LhDN9QPxQfKgr5VkWLizY3zcP8jvW2ipMX0J9D+PIL7cZRYDC47nO5y2GJJYFVVpk9C0RrasrMYPn9lj+kHH8mQqNw2rVIWEoTaRyiN1OEEi4E13WWjp6wTQ3OKq9arpzGLYLNtPkqvfIpfh9VikaoJg2KCI04/RfzOSdnENendlLzCiVo533Njrsdae7hvSj6TqPXeLuYoFunY/DpJ9yDYaP1HhbG0H1+a0xuXUwAmONxPPjYzJDoS/MQvfu2WiHxHSD1+IXFCd1dH7ptqw2GAjwUAVEoWw0mARM8KEJc7uZlwzZRm12ZQGOXxzrba4FNtNFpo3CQ5ZwceIRYyb6EtH/4kfccveg3JpXTc/g04l8m3sLZkCE8JWSS1PgCHJMjShCJVHbQyafG8GtAolIeZjMJDzCKqc+j3sn5MyeIn7+kp4cXGN0wNZoWJR32kYxfxfmjL2gEe+FfNAQ1jgNU8QZya1yE0bL4m9sb51SVdZC+w/VMDfBXWEoH4Im0/zax8aeA1TP8aQB5FgpDin2bC/xnytxx6/D2zzchBFaP+1vKYX+BEXuhwjLZhCAgwrfkFIbueFw4oFP3ucTlLdoC2K+FHf/YjDCFnxa7w460FdB0cXdo7bbmr9knqXc8YulRrPKh4CMUP7pYxkqAZlyMPjVdGvsBVA+DaXKrd417XJtO+1OHXydnjrgG+0IY7Du34snRCHBqGskIfhG65rIcii3rSzr1SvRqyWHiz8K5uafAQS1hlk3aEn+fU1L6fom47ZuGfFCD1/Yj7R5RbkBWeQ04EsYckz0Smd0RcRZxe3xnHxjlQmX4z+ontMl4kEhTmiT3W0eNlKOk4abbZih/VxA+e0PPNTF595bxntCY6hpExScXWPd31ansfu7uVEbGToLsgVYZ4cL/2JfzcgWlkt68OHxzJO8JVmEJELmrVFbUJPRkbnm90NkLuH6/W55bfHdDrPjXqbIFWvbJi1skLlF65hbXPg5+XnVnx0UjSFAijWqXkoys0DH3TvK/w8bEGnq0P9HbYWOiv6cGUZ6KdOnSmkcBVZbQJ0q2hwHYivHqosrBHWJGZ3W0e2yXHh159o9p7Ja29W5yxm9ML5nqOZfFpk4JN93Ah3lBdy42G1y/u0OET4l6FR4jx730aIMjx6N+HooGDUPiu0qqjs5Q5BDTp18NqBZg5b3d8vlBE0pzDt2CUm466lz0mxhfyX0Id7lOhsH3N1Oxv2A6tk58/S04CqHdbFUU80A0Q/TwXpfYEsatj/E/HI1LughDU1+CwEPU8RrpEmscg1dyzaX/Ms3QCF2u4FxIuinIXl/9r9M9Xvs6V9TOZpYa42lDyUp7h81EYsScYPaPTIbCMNFfdeo7/1xQrSEeT2FzUfBBXOuNbnc5Oj2Bp2pdAPaFnerN7Hm8IbbYd7m3l5zXEou2Cb6XWhdOst4pjPQvLh0PgSXK14FCMIrdiQxneWHCD/2P685fbzaoolgRfQZLDhWofaYMRIcxcsWzZNl0BVk9Zu67N4kFNwN7IjUM+5/vEi7erS/IKD6/k2El6ayM8umAq+LKK421WXVowuHupYjkDzrXnv9T2fAaSk/RiX8hVhRxI3QNElrVBmVr5ENPHvAYKoS5zQLzYuSRrgknSEeS54aqv20oyUtKMXYvLmgnNgZHWZvXgQGStN4Ss1JJkRp4ob968hdyXkcWAzjSQuMWYyiZDnaZ5HSKr3UnIEb3A2MDAqh6qDRrKNnQDGcYsAU2t6PAQMJld8LB3gL9ylAGgb7G3SM67UB3zE/29engUzEGWe9xsuf72NtEQK8j8sCYEFWC55lcao48tZDdn3VAZBkOtAFfAUwg/7PBq+9x+jOOYsmOVu+OAKADF+oZaQ+rYEWOVd0bivI1JGZ9Q3F2wRSoCQzllTfwiqr1odTQ7gj1mOXQquLBfIzrk85BuvTz6qQI+Fg+rOxoAhnOoLkpBw4WdVszT5i8u2rgsS+djub3+T7Yf3BMwQxhuonhf/hrf7cjYj6s02VsGAcGU3TkNC8e5I04xZunD++Qs/GAudtlB6yx4ftMq1krzfZ8RS8Lfy8kjz4T7nESPcbu5kXUVUVad6hVzim18KMn3wPOVLU14rTfDgT3EU69SlF7hTXz8I9XZJOzrvrmAGTEIrijCSJl/NYjkaXwVjaz+5KzzkzJ0N3vv0x55ExSFqNIJsJPaSH+MsQbyNiVZh7QM28lQUSVrP4Ov6kfzJ6ipjaiCkqVXhYJy/9DMg9TpuIXvhCwTInBV2WJG1oCQAkqRqDT3zFo5l71uHU918MhspKgfi6mgYR5+pc1yw4lX4b/fsh+Nn7uESl97z3UaZCZIFP1umjgaBfPMIhElYhTRqlgR8VAG7F2ydKB2UGVEIDPvgwV/wvgAPNcvyChjM3C1N5eblCsX+Ah0zLATEUgpp/ttMt3x+WSDb3u8vPyVcfZSzZyb5+rGGa7cu9W+qEyLjQGlDq66fuhWCh/sDTEAQedH5ydwbW5RKWzTirh/PGgqGR+BmYEEUtmlX55yYGdnNTQdCuFlE+Es5swdXYrRarAMqklN1pcFZzqMvqJMwvOsisn93zVpnniseUe+lyIW0ooGU5bh6hTSKZ5chGmvpbisN59L2JX/9ojrQXF50Rczaf1MQsP/1A6oW56NXa+XcE4X/YruNvuNxzb6AcA1oQayixpzXmi4zG8+jwUpCj3D0B2/uKeSxzym5bmKjVmu2JAKxPllXmMvqlrhvmvmWEN7acG07xIopY/TwIAq12Zdsou3Q6iVZnQXRhyKWLCOtxy1uEXTbobdFicn938rc4xeO+q5IpDwD3nWrrmmfDok1Zbz3S5m70mOtFH2y6KVUzJTX2Z8lKrFQ2WeFr1hb4PwjI4DER0iqhNgBMVWY1EyZPOg/Pt1r77azC9gY9I7gHYEAZxbGlWv/OIvnff9MZdDpZiZGYDOijW6dPfJt5dTCMfiTHB0+jTLjM7XGzjfeMEWe3rFTdMypDmz6fjc/K2Dqz9/eOVn1ojPjcUdJWvQkE5P+JPdH9GkKhp4Un7kp1tW/mEJCwmW+ZZb0cIpBpco0qP+DySesMJ6wD/Da5K0e1ToXN0mDiRvLhyXSb7NO2+zjuldhArDPPQmPb0aKJ5VJcupVdejMH+6vDykRVUyZhoC/zZlmsITfymBYBmOZh9F/wzO4SzSwOaLLRJm8zI6Mg8ytAg3hkqaAnZ5YqeD5m4rrXb0mSu7C3vwK7+bHO+Vf+qn/ptvG9qjjrbkyogDysrcyNmBeQomxPbUvp57eBICy1jul2KJXDCUUMVIU2CTnCczHMHJXt9bduBTWLBJO0Q0AVRDI7WNTMKR5T1bqQxA0j87m+GNXHsj3H312JKB6NQNkiUq/I3eH2b6Lyn3CezdHCKxwjt45R5ln9V2eKO4W566ZclM3HUp9ca7+if5mm1+kEyUchdpZM0lAG+zvOvz9SX43j3aTjsqnjW0oziAr1Wds/7BRYGicBF0RWTEjCpAeWA330YTUFd8heAiIm8zz2UgV9cqzqjKrtA2ORwOzpS5Rv4vlM+czSja43qb1x0toMcS9T1EsgX9ucrvE9Hb8/5HdfkI9gREf71iK8aKrtX8jmVWCBQn92QZd6QUyVrD1DL1qJ7noj0DlSNOms7IfXiwxBomuaa9S++3oqqgUlqtCgUV971R9d9ECNYfxRJ2RgYgBFgtDNPv+U64l+waM4ccMB/iSsSxrmUW95g5PKwHci+jjEeOzNvRa+WXTnAVvRrbQ7XBr82a0+1pdv3DytEHZg97C+zfMqyjToyVkjxajJ6kr7rSpe5EiU+V6Hde/l4BXS1CKTqi77JklTwgwrX7kxec9Tc3YBs7AFb51OcVdUSekHudusDhch8GsCu3VHh+2Iyuh6wSIL27TrdrWdvp/Soj9dX/zzUpf4C7m+fTXajr0CwRcMEga12+icxMbpD/uHcQ4Geaeb6JwzQYRm7xJi06LK4hKkTEYyR8cXbeffHtJ91Q0vV1FjEDUpo4B9qEBJNGftsNJr1x9x9Gpft+Bq4VioCogOOVl9EWIElkpiPlLLtWxTeXWNVSSv8KyL0eHsM6ouHXtvRP4Fg1q2fUYl1rwwIJfdkwVwRLQusSd09NOgOvelX9ZZ2vcKoZHSb4bFbVzqBeKCMVMjteecnF33YLMG0ZL/yT3Yey502otxGI8QVWZa31O3CkGnLMfgvkizHSEZyxOqfKsp7S/OiMhtHe1/cAP5MmhnDc85KnUYcNlQ8PWhKgHA/pQOxUDzVjTyJ3o+0FRndo04A1S1M1fjS7zdfTjh7aXlWVuxK0Z3hGQ21CB6g16BVAg0dYJo8CkAqqOSV03aFd3FRWlgsOKkThMJvwRZyq+/SyFmjQjDwrvYE61pJH2aKZ9sN0UCl3lDHpW5wevxcUEURSxIR7rM90sKSFALiP2V/klyWhQQdpPANAIjBTPOsoqkPlyKal1VuaSTKSVi9wygHJmcJl59qkD8FuvCwhPUhgrI1OCeAbCWXLwp3jpfyQob8EXwxbBkTJe3J1ExclSl2QpJ5SRcYe3p9gKPvuPdy6s/XtueH8m/k9k0yPkak+7aJyMuCjlKmFSG1bc+Yjyk2PuiGUqym2Ct6CYOmDn53LUrcoLc0r7ypkJX+AzE8gC5gMbdrj++dzUJ9crfMRU7LscWIISWn5hkLMF1jKEumKM1tNy0k0kb5Ja0yuqBgr8n2yd290lwko6ujgggf6y+A1U8kxkbFIw4RmNSx5sPylk5wt4LkE4AI1b9/p/i94k+M8fTegtbXLLkyDTTUfL8ULDoYmgzGnSTnhO3TlQVZlWHNy2U+A24JBWt6nmlE2zcxB2YIjGFYovbMRBnRZUQ5/YfS24aES5+3DWVyFv5o3/f5McaMu6S5JQ0YU9+uJ9NiCQBRzb2cnQ2laG4B0Pg16UxYbyY5M8SIw9ZocsjBWIXVeTky8k/sW51b4+3Bayic0n3HVUbqmSjca+vi+145WlQ9XQlbRz1K4u64BlojUZG0PAmrvc/OHtNzfXEyswNLNiCoKA+jZ4in3umdsBY974MkZGeR3A7B8B+iLPp+bj4mt/S4vaDISHihaMadzCXh7ktA7UtchikJWpA6YgKw9hiu80+92uj5wpRmMkIf9ueP1qKR58AFS2eMEla5ggO6sZpvWIMSoJmqwBAfZkYd1zSgCId7BhClzsneLPZr14JmCuj0rlVHe350ZlOP5VkEjFO9hfmqEDwhZ4nUdTfGMEn2n5siO6CqJtg1uMcB3JWMbQx2+NzXGKTAzxndx1ugT4rxx0FY5XXpn/L07bPpYCpZs/NN4hVlWavZxbn8h48fM3gOYdyJmiO+WgyzGXT0Ad+O/4gZO4yuCTdlrSGZOSUoG/CUW2429grsRF/IaBk3e6EuTFZli75XJRtOOCxbmuKcGNYmUA7ZwJmylKxSX0+mrRx7SLU6lLasXawTWK9AuSx4oy58WSsFPJfQ/0I0hOG/T+06vYA+8fWEGSal3RXKFB6OUwkh6oYO5yk58U1Eb5wErewp7YsVqvtcTnb4SfDYCDSLjz8UHS6/7rzyXKeXrheB2iSQdZ7ywFPyWmJgPOQZNW2Ll7Hm/wIqulM5DJXcA2oXBvugIDCB2+vPAS1PboJLlifHpKjehJBMhbiFqutYH6Ft4Jbnl1+PbZxsz9GRH1/Pi+K1Bn0vxlZ8teIZ2KoS8fWXxjVTHoFlztqDIKdprsCEBvsRGww75Qk9RTohskadk4z5YPaOkkmwfASJzjO2KLWs6sZO16lMj9FY86JokJrHUwihlZH16vR11A9XXNELt1s7+axO+Ec4ugc320tW7XmMnY00pKtVkKl3/50Ij+XLVxAvqPfRlvg+P8EnH6zB06CnWEslvnrXo8c+sVH/WvcPDaoJyD754x1b09MahXczoPgbllXEyqKQyoCT8ep4Yf/5PMaEuj3R3J9QwZ8QJa4csZwNsrbF+1hzxoK+VNc0V7eJT5ETWbXOVsl9Fo8X2NcmGddxhLCAUQ0mPWmPszeTq5fmhYCrSs1pxOqC3yfd7T3vjRJSYuDR3G3DBxGbJcyi/XVYT+2zSNcteF360KUs9uTAHrYAcy/h2wKvp06tHQuKj+opDYiqwvOlZu+leDudrseJ7MDWAgh2xdB27hl8hlXCX3fJ+DcYKje10b9qcgdiKK1nycBXfybXfWcKx2nBIWVFnW5Y2E2DqKsh1KLKjgiC5krUz6Gu1KARHSugcTm5yW5DZnmDkfOjhowLp9bkEAgCqKvRXoeek63ebgYH6fS6Fs4+dI0ANmwc8+KVcUQ/eBDk9MMosr2antabroSk6EbIBSrmg4i2TkLekKBXB14Ew6EaLWsf8/1DePOuwtW84AMqZOkbuEuUtpILqbLzXUonuoLihF4OrQdOTyZdn+4n9ko1Eu3h6SZqG3JfTPCVhIVn4ZSWNwxdNbec6dum1uYoPdidxL7Rsbs8r/Xx9cA8dBrZ+d2UWZNWJR2EASpPi1rJY6kJObK7FirGyvKVZS334u23fazu6/8xh8CxfZkVHycx6ZI/VXBBiFy9BcctSXYP0Pf+LvNz6RB2wkstSOnR6jwZEiU+CLGeYiWVz4yf/VDhUek6oAm/wXO5i+JOsQ5quxvo4LZHPz2IcM1SW+GFcK+JFNIlQmdygRwUM4AaMAGo7iC1F9/PPvtddiNpgvSK56zprCtc+Us5QgwoZFLsKKpbEpnHDGT94mkiEgDzMj3S5hJMkqjqjV73Jil1ffeT0R+xsGg/z+TGKXhqQcR7dgDFCZ2wWG3xjBVF0mV7YKMn+MITw4foozMn1ShkcS2s0pa6a6gkL/JfR/WqcBY/gBXuVU0itg5MhrL+u+djANjZseMSGxXlB04tru4fwICErzNHrTZzRhMb1qwzJTvH4ikZD+jFZC1UgQWRjNBODsxzgTbs9civ7OJh+7wQOTmqkj+cj/UAbUhIeSylQ8TL3ZriMfjzGVvM3gtcZ/o98H1kma4ws7TDEa16J5KEXQj/oAHyO/gsbBG4SAkdo191l95EHVq6tV1GLDyWcdMWGUUUcTh3OaVlEqW8+ECf/Q4Ey8QE8OlxGvEcjh3D+bvMYB20Kct5ifylT1jx5CEPpcSv09rjnj85BBi6zqSP28H7RPvqBt5xBMKKTNgvHT2GhVry6bZROufcd2l3AzqQvxAHpUM/e9ZkiyZ0golaDqlNlQeGqZU4M/gKaM9POpkblT8dLVxc1uyPQqM5ciBAJ82vb0OLe37l+SwQ0F0wrDAmvPPsay4G1f/V4/n6pkE3aztf7x76kFYZZT5fCGt/Ey4+VOCl+DD0xI+wZhFo2MWD+DK4OwgLIBhhnbjohJ3C61ag4RO+cIbg7fgxhWtC7mh6aoHSjoxBIIqL5ebJ66aTym3f8HG0B0jTJaUdWJI4iuePFVLP297OjqjbqYnvrdejsIm0TW6ZkegHrfA9MIBBH9+XJhiNJdFYpXNrCRStrCtPBr9wkF4ATHPZAwfyebKoh2UXnuUwzUyFvGHc4Ib61X8xwnrepGoWAJCS5XhBA+qX6CHeP0u4NIx9yEdSchjRoT+v6UGetePXYCmhe1mOXnOavp4jOqDqB9uBJtUsx1AD9k7S2NcYY2pamaBzXE6hHsyg1FFeVwKdVevz61/1153ZMfXzd2NLy2+MpCoLZkYTl/sLkFo+U6fkqM+3a97H1GBBmq0l3gREhn14LVjjj2P85KwlR/+0ZkaonTI7qTGZ3yMnOoRet9u/X/YrR3w8TP/yyJhBTaT+2PnaBPbskuz7IlASLJE9jAa97DTD9rKfY+ZACAtQ0n+66mFuBsqpfRRAS6tJTF2hhGr+K/DaMEJqwxmQwDI7KvpRMcnFes/RGirNRS0e09vmnpwWkYfM6Xz347E1lN5ffZKTmq1PC1vhdUUVTY9I62DPs8NnM/XiolsTjgkiJ4x65Hx2qW2clMENb/T3VBKhcZzqOLCslvwM6wDtjDg43MN8/y/1Ty+eg7uuCtt3IuyDpdnmFqgL5o/yCpalYg1ql70Jkb2EYfdCXUpMdLtQcelD8KXJ+/q9oXDUfNGr8V20OfYEF5nAwIGAN/TT7Qc/7Ybj5HGaljDW38qc3Jo8ogtwmh9hLlprmn4Z817WVvNbY6ichVV/kpgcpXAahBglmc/AAZz+rTPlkmPqX1Chk3+ZHyEor26f5A6ZdH5XolOSoHqzSvWHLeriurPRF8TnFX7Ckud6xbX9O1NByN2eLotJqmuLCl6HkPS7Ki6fdbXzWm0ylAjfdQMvdy5Y0V6NmWFY1zqwduOCfdaG8C+toAWECst+ICUnIA4jUjVphdrnFCIGkVoWTcZTPFNUKZmrexkmp39O6Fe/khnrSOv5Q5ZPU0wSqit7YVt9dXvurDsfJZTpusfGwE0/NdyQWuyQFmBdu20A5LXyWvJg0bFtEowJyRHVVKja9YigU1NIf9fCTSV3DEPbTrZ8ndyKrZ4m/B8WhnDUsMJ3Lgz+jrAnB0C4WFvDvtHLnqk0nX1jv0U/e7pQtES9sXpkhAvotzLrxDshLQbV7680QqL+wjkLnQlJEJFDRoY/+FLUU/5Kp21K0nhr9OSk/zRzwtyLCi2+WM8uwxAHEZJSVrb9qHxR2Ya8wGIE6lr7Ly96BdcNnpqD+RM7T+gBnRBAlMvw6Mp/QrdDoeYwJoVUWAFrgF+YKcblCKYqyM21qb4tgP3FReIwG2kcfQPngsk/vGK7CHD3oeJbC47qKQdcfcH7JKd5Tix5lslqWKt712rAUQLsetKp83f3AbhdeHKIrsRAHoKC9COG2pV+V/SkdUXB1PENwZGgQHEymi3icImICjSP76yBlytlnZ62XmIoNWoBx0GSdeqsrn4Ycj2WMjG2KkzGBtZIiyur8hHA8W5J2z7+e01CpFBjYWR0+4dTwTMBi8isqSt8t1cPE97hseHyDa/nmLzZXDj7+XygQLJD5+gCXa23JWUl3mi6dm5Pi2bJ04k5Xwa7X7EER3Ri49mwzWUE9JABJCSWd164V+9SbSo39sJ8GTQ/gffkUacHSodiwY09saRJ0jR/ahPdz8GjJLsutDarMkrq4klwkizjz3JLOf2xNtvrMj9Tz0N8b3y0842Odj+6maNuHojzBLAcpcTni4fUXYzw33FxI7gUSsBK/3DJnpOuqULdO9TP3HmvXOeq/mKijmaQDRbe7WW+kVkaO+NdAZSemNQZWeOXer6hb+3l4TZwrNwxn+XZJm57pwS+6vOmSULUDufEHISv81Bk7o7CsOzH/tT7KPREqMnAOx97UXRFKdMSpqgt/FCOu1qzn07NKHc2XpyuyXjTQtUv3iQaphmrAq+Tl9MheTxod/dznWTLm2Z/IQXtQ7eFkqsjzpVUgwe/3rAguD5+olrzVKapty3JUK1oeRv1xh7Wk4DlB/m3CLP/HRg9F8xCSmB1BNSlN4EY8PdAQgRjEkrIs9FKQzHV5NbCcrHwdCLoWp/4ECn34pZDHPjodsljtkVZ6QbKgHfMTE8zSus1CydPcK8EYaax6FeEmVoWvzimNSQ9SIU7aX9XZBtze8l9TwVhmiEadyt1s4Fmd8gC0+P4+x14FZzP5KVP4PX4AT5dY9a8BCbT631aVTfmaMlZWaiB0LI8mbprEwQaglMjnTzPLWvZQgTUeYwqntDdj5ily/APtgWI3Cn/ZbfwvydvK1vkUxhOv7BaocQNH7L4bk0G7ZV7h+UAiLE8Yqwa4WpW7NbQN6y2afRZ8rVq79/IWY8CYTfu1kfd7szzFqBsZSB8MrNA55qY+tJeNCarn/RLjHhMEf3jqZCErgB3xO7YIojR/tO0n/DwRPQEL9XSSNp50h6IffZqy9NZ2fhU4kf0u6IHmyKJxjalnelI72rDHlCHkC9SGFcPKhM7OkV1CZHgShIAjHftKECkVvh5OuRnMNa5O2/T67CFxwFji5ogmAAo/sQDWwZy2EwXg6n7a3iy7rEC/gmwVvhgZmlRmOksTzZ4ah/eV94vqtSyI06c3W09UCA1Il0mTNODUze39HM8dLQAVY4rYoWRfrldISfD+4IvV+zce/fKRuTVpgjGpyz5Ar0kFybrfos3mqOkpLatmkg10S80E/Bi7sddM5oLZDACnTF9CgirqfRTerGcEmNfYQNuGWPjoomHqMEPPEIHeN2vbQIqlI05QfzcFqQeG31oW9b3XdFLKgaOW0Pu8kbN4lVEeesZYi8okEorRg51tWSe2KD4xujFK92lKCtM7gu/38QWkedHpPB3CTzif2k5Fpn6E5Tzk36JBbA8dDsBE00Y3buxvRWBru+1XIfZikhVWCOuCPNNsWdZeseTJ/Nfl00i8NdxRv++9cpFOTcpaq2hvg/+t0YG72IE4D39MAkwVWl5KrnqIHzPirfxH9oBEhv0gS5siN75M71MdvwoJZItOkl3qqiZ1ZztssjJ/ydtzw+lYO5xrUjpfEmSrMKy5IuasfXyrQ6/kVxPvlpXwbR3SGS/w4Aea4tMUYARERbUMNMJh+p4tdFKxDUNyQlQkX9YGHfXgkBX2lnsx2/I+yzOl9624wjGfHJe3Fri6/+k2o/bOKVr8ovYBYASbm2vJ9umBInE3ZA0VMOArIaiVjxOyspHvYnURI9397Gv1v+vu5Wq9YZRFhN68KJGlCyL1Mv2FXMsnGdAZ9t0Um55c0M2PlTXBNKNXIEXri1TUQcIaVhTin7c662CMiaVM/Y32DlVmZ7en90iz+0pr46npa+BN9ljBdk6CtCKpb7EwVZq9Ro7OASmUgUCpSQwoe+xjQ6IuH4NpWtTj7xBVGvNMy7gttTGWodIZnD9TrbjtEUReqSeLR/sPDOu6ywlyaHPt2eiqwn9OhjI+9FWgqKgCj2rVUb7RkZXlG5Ob8BkMpLXrEL6T3GLX5wpYoeHeY=</go:docsCustomData>
</go:gDocsCustomXmlDataStorage>
</file>

<file path=customXml/itemProps1.xml><?xml version="1.0" encoding="utf-8"?>
<ds:datastoreItem xmlns:ds="http://schemas.openxmlformats.org/officeDocument/2006/customXml" ds:itemID="{D391E490-E0DA-4CB3-9AAE-C52A83FB66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Application>LibreOffice/6.1.4.2$Windows_X86_64 LibreOffice_project/9d0f32d1f0b509096fd65e0d4bec26ddd1938fd3</Application>
  <Pages>90</Pages>
  <Words>26688</Words>
  <Characters>179289</Characters>
  <CharactersWithSpaces>200887</CharactersWithSpaces>
  <Paragraphs>5341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2021-10-21T04:44:00Z</dcterms:created>
  <dc:creator/>
  <dc:description/>
  <dc:language>ru-RU</dc:language>
  <cp:lastModifiedBy/>
  <dcterms:modified xsi:type="dcterms:W3CDTF">2022-01-21T15:19:57Z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